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9C0893" w14:textId="7175CF01" w:rsidR="003F3A41" w:rsidRPr="00500C4E" w:rsidRDefault="00A57D36" w:rsidP="00A57D36">
      <w:pPr>
        <w:pStyle w:val="WPnumber"/>
      </w:pPr>
      <w:bookmarkStart w:id="0" w:name="_Toc153189647"/>
      <w:bookmarkStart w:id="1" w:name="_Toc214003082"/>
      <w:r w:rsidRPr="00500C4E">
        <w:t xml:space="preserve">Work Paper </w:t>
      </w:r>
      <w:sdt>
        <w:sdtPr>
          <w:alias w:val="Title"/>
          <w:tag w:val=""/>
          <w:id w:val="650333005"/>
          <w:placeholder>
            <w:docPart w:val="8AF76D4BA89F40508BA1A114A8B4767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08524C">
            <w:t>SCE</w:t>
          </w:r>
          <w:r w:rsidR="009A2332">
            <w:t>17</w:t>
          </w:r>
          <w:r w:rsidR="00667781">
            <w:t>CC016</w:t>
          </w:r>
        </w:sdtContent>
      </w:sdt>
    </w:p>
    <w:bookmarkEnd w:id="0"/>
    <w:p w14:paraId="7601CE2F" w14:textId="1DDCB32E" w:rsidR="00DA690B" w:rsidRPr="00500C4E" w:rsidRDefault="009E761D" w:rsidP="00A57D36">
      <w:pPr>
        <w:pStyle w:val="Revnumber"/>
        <w:rPr>
          <w:rStyle w:val="CaptionChar"/>
          <w:rFonts w:asciiTheme="minorHAnsi" w:hAnsiTheme="minorHAnsi" w:cstheme="minorHAnsi"/>
          <w:b/>
          <w:bCs w:val="0"/>
          <w:sz w:val="48"/>
          <w:szCs w:val="48"/>
        </w:rPr>
      </w:pPr>
      <w:sdt>
        <w:sdtPr>
          <w:rPr>
            <w:rStyle w:val="CaptionChar"/>
            <w:rFonts w:asciiTheme="minorHAnsi" w:hAnsiTheme="minorHAnsi" w:cstheme="minorHAnsi"/>
            <w:b/>
            <w:bCs w:val="0"/>
            <w:sz w:val="48"/>
            <w:szCs w:val="48"/>
          </w:rPr>
          <w:alias w:val="Revision"/>
          <w:tag w:val=""/>
          <w:id w:val="-1338455471"/>
          <w:placeholder>
            <w:docPart w:val="96BEE5C1219847A898CB0CD2E0B5BB49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>
          <w:rPr>
            <w:rStyle w:val="CaptionChar"/>
          </w:rPr>
        </w:sdtEndPr>
        <w:sdtContent>
          <w:r w:rsidR="003F3A41" w:rsidRPr="00500C4E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 xml:space="preserve">Revision </w:t>
          </w:r>
          <w:r w:rsidR="00667781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>0</w:t>
          </w:r>
        </w:sdtContent>
      </w:sdt>
    </w:p>
    <w:p w14:paraId="3E4FD8A9" w14:textId="4CB4D611" w:rsidR="00285A0D" w:rsidRPr="00500C4E" w:rsidRDefault="00F30167" w:rsidP="00DE5758">
      <w:pPr>
        <w:jc w:val="right"/>
        <w:rPr>
          <w:rFonts w:cstheme="minorHAnsi"/>
          <w:b/>
          <w:sz w:val="48"/>
          <w:szCs w:val="48"/>
        </w:rPr>
      </w:pPr>
      <w:r>
        <w:rPr>
          <w:rFonts w:cstheme="minorHAnsi"/>
          <w:b/>
          <w:sz w:val="48"/>
          <w:szCs w:val="48"/>
        </w:rPr>
        <w:t>Short Form</w:t>
      </w:r>
    </w:p>
    <w:bookmarkStart w:id="2" w:name="SCE"/>
    <w:p w14:paraId="1837A157" w14:textId="79948BB8" w:rsidR="00DA690B" w:rsidRPr="00500C4E" w:rsidRDefault="009E761D" w:rsidP="00DA690B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sdt>
        <w:sdtPr>
          <w:rPr>
            <w:rFonts w:cstheme="minorHAnsi"/>
            <w:b/>
            <w:sz w:val="36"/>
            <w:szCs w:val="36"/>
          </w:rPr>
          <w:alias w:val="Company"/>
          <w:tag w:val=""/>
          <w:id w:val="1319073251"/>
          <w:placeholder>
            <w:docPart w:val="031487B9D5364842B3F71E059B0301DC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08524C">
            <w:rPr>
              <w:rFonts w:cstheme="minorHAnsi"/>
              <w:b/>
              <w:sz w:val="36"/>
              <w:szCs w:val="36"/>
            </w:rPr>
            <w:t>Southern California Edison</w:t>
          </w:r>
        </w:sdtContent>
      </w:sdt>
      <w:bookmarkEnd w:id="2"/>
    </w:p>
    <w:p w14:paraId="29354732" w14:textId="77777777" w:rsidR="00DA690B" w:rsidRPr="00500C4E" w:rsidRDefault="00DA690B" w:rsidP="00DA690B">
      <w:pPr>
        <w:rPr>
          <w:rFonts w:cstheme="minorHAnsi"/>
        </w:rPr>
      </w:pPr>
    </w:p>
    <w:p w14:paraId="7BF912AA" w14:textId="77777777" w:rsidR="00DA690B" w:rsidRPr="00500C4E" w:rsidRDefault="00DA690B" w:rsidP="00DA690B">
      <w:pPr>
        <w:rPr>
          <w:rFonts w:cstheme="minorHAnsi"/>
        </w:rPr>
      </w:pPr>
    </w:p>
    <w:p w14:paraId="1D4E0B3B" w14:textId="77777777" w:rsidR="00DA690B" w:rsidRPr="00500C4E" w:rsidRDefault="009D0753" w:rsidP="009D0753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5611997E" w14:textId="77777777" w:rsidR="00DA690B" w:rsidRPr="00500C4E" w:rsidRDefault="00DA690B" w:rsidP="00DA690B">
      <w:pPr>
        <w:rPr>
          <w:rFonts w:cstheme="minorHAnsi"/>
        </w:rPr>
      </w:pPr>
    </w:p>
    <w:p w14:paraId="7C3A666A" w14:textId="77777777" w:rsidR="00DA690B" w:rsidRPr="00500C4E" w:rsidRDefault="00DA690B" w:rsidP="00DA690B">
      <w:pPr>
        <w:rPr>
          <w:rFonts w:cstheme="minorHAnsi"/>
        </w:rPr>
      </w:pPr>
    </w:p>
    <w:p w14:paraId="6777E312" w14:textId="77777777" w:rsidR="00DA690B" w:rsidRPr="00500C4E" w:rsidRDefault="00DA690B" w:rsidP="00DA690B">
      <w:pPr>
        <w:rPr>
          <w:rFonts w:cstheme="minorHAnsi"/>
        </w:rPr>
      </w:pPr>
    </w:p>
    <w:p w14:paraId="7D4F1F66" w14:textId="77777777" w:rsidR="00DA690B" w:rsidRPr="00500C4E" w:rsidRDefault="00DA690B" w:rsidP="00DA690B">
      <w:pPr>
        <w:rPr>
          <w:rFonts w:cstheme="minorHAnsi"/>
        </w:rPr>
      </w:pPr>
    </w:p>
    <w:p w14:paraId="5F74818A" w14:textId="77777777" w:rsidR="00DA690B" w:rsidRPr="00500C4E" w:rsidRDefault="00DA690B" w:rsidP="00DA690B">
      <w:pPr>
        <w:rPr>
          <w:rFonts w:cstheme="minorHAnsi"/>
        </w:rPr>
      </w:pPr>
    </w:p>
    <w:p w14:paraId="29CC4055" w14:textId="4EE7EEFB" w:rsidR="00E76B31" w:rsidRPr="00500C4E" w:rsidRDefault="00667781" w:rsidP="00E76B31">
      <w:pPr>
        <w:pStyle w:val="Reminders"/>
        <w:rPr>
          <w:rFonts w:asciiTheme="minorHAnsi" w:hAnsiTheme="minorHAnsi" w:cstheme="minorHAnsi"/>
          <w:i w:val="0"/>
          <w:szCs w:val="22"/>
        </w:rPr>
      </w:pPr>
      <w:r w:rsidRPr="00667781">
        <w:rPr>
          <w:rFonts w:asciiTheme="minorHAnsi" w:hAnsiTheme="minorHAnsi" w:cstheme="minorHAnsi"/>
          <w:b/>
          <w:i w:val="0"/>
          <w:color w:val="auto"/>
          <w:sz w:val="72"/>
          <w:szCs w:val="72"/>
        </w:rPr>
        <w:t>Energy Efficient Door-Type Commercial Dishwashers</w:t>
      </w:r>
    </w:p>
    <w:p w14:paraId="60C5441A" w14:textId="0AD285A5" w:rsidR="00F30167" w:rsidRDefault="00F30167">
      <w:pPr>
        <w:spacing w:after="200" w:line="276" w:lineRule="auto"/>
        <w:rPr>
          <w:rFonts w:cstheme="minorHAnsi"/>
          <w:b/>
          <w:color w:val="FF0000"/>
          <w:sz w:val="32"/>
          <w:szCs w:val="22"/>
        </w:rPr>
      </w:pPr>
      <w:r>
        <w:rPr>
          <w:rFonts w:cstheme="minorHAnsi"/>
          <w:b/>
          <w:i/>
          <w:sz w:val="32"/>
          <w:szCs w:val="22"/>
        </w:rPr>
        <w:br w:type="page"/>
      </w:r>
    </w:p>
    <w:p w14:paraId="495DC982" w14:textId="260D6AA2" w:rsidR="00F30167" w:rsidRDefault="00F30167" w:rsidP="00F30167">
      <w:pPr>
        <w:pStyle w:val="Reminders"/>
        <w:rPr>
          <w:rFonts w:asciiTheme="minorHAnsi" w:hAnsiTheme="minorHAnsi" w:cstheme="minorHAnsi"/>
          <w:b/>
          <w:i w:val="0"/>
          <w:color w:val="auto"/>
          <w:sz w:val="28"/>
          <w:szCs w:val="22"/>
        </w:rPr>
      </w:pPr>
      <w:r>
        <w:rPr>
          <w:rFonts w:asciiTheme="minorHAnsi" w:hAnsiTheme="minorHAnsi" w:cstheme="minorHAnsi"/>
          <w:b/>
          <w:i w:val="0"/>
          <w:color w:val="auto"/>
          <w:sz w:val="28"/>
          <w:szCs w:val="22"/>
        </w:rPr>
        <w:lastRenderedPageBreak/>
        <w:t>Introduction</w:t>
      </w:r>
    </w:p>
    <w:p w14:paraId="3C45F293" w14:textId="66BAD8DD" w:rsidR="008738CB" w:rsidRPr="001F54D2" w:rsidRDefault="008738CB" w:rsidP="008738CB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  <w:r w:rsidRPr="001F54D2">
        <w:rPr>
          <w:rFonts w:asciiTheme="minorHAnsi" w:hAnsiTheme="minorHAnsi" w:cstheme="minorHAnsi"/>
          <w:i w:val="0"/>
          <w:color w:val="auto"/>
          <w:szCs w:val="22"/>
        </w:rPr>
        <w:t xml:space="preserve">This short form </w:t>
      </w:r>
      <w:proofErr w:type="spellStart"/>
      <w:r w:rsidRPr="001F54D2">
        <w:rPr>
          <w:rFonts w:asciiTheme="minorHAnsi" w:hAnsiTheme="minorHAnsi" w:cstheme="minorHAnsi"/>
          <w:i w:val="0"/>
          <w:color w:val="auto"/>
          <w:szCs w:val="22"/>
        </w:rPr>
        <w:t>workpaper</w:t>
      </w:r>
      <w:proofErr w:type="spellEnd"/>
      <w:r>
        <w:rPr>
          <w:rFonts w:asciiTheme="minorHAnsi" w:hAnsiTheme="minorHAnsi" w:cstheme="minorHAnsi"/>
          <w:i w:val="0"/>
          <w:color w:val="auto"/>
          <w:szCs w:val="22"/>
        </w:rPr>
        <w:t xml:space="preserve"> documents</w:t>
      </w:r>
      <w:r w:rsidRPr="001F54D2">
        <w:rPr>
          <w:rFonts w:asciiTheme="minorHAnsi" w:hAnsiTheme="minorHAnsi" w:cstheme="minorHAnsi"/>
          <w:i w:val="0"/>
          <w:color w:val="auto"/>
          <w:szCs w:val="22"/>
        </w:rPr>
        <w:t xml:space="preserve"> the values adopted from PGE’s WP entitled “</w:t>
      </w:r>
      <w:r w:rsidR="00667781" w:rsidRPr="00667781">
        <w:rPr>
          <w:rFonts w:asciiTheme="minorHAnsi" w:hAnsiTheme="minorHAnsi" w:cstheme="minorHAnsi"/>
          <w:i w:val="0"/>
          <w:color w:val="auto"/>
          <w:szCs w:val="22"/>
        </w:rPr>
        <w:t>Energy Efficient Door-Type Commercial Dishwashers</w:t>
      </w:r>
      <w:r w:rsidRPr="001F54D2">
        <w:rPr>
          <w:rFonts w:asciiTheme="minorHAnsi" w:hAnsiTheme="minorHAnsi" w:cstheme="minorHAnsi"/>
          <w:i w:val="0"/>
          <w:color w:val="auto"/>
          <w:szCs w:val="22"/>
        </w:rPr>
        <w:t>” (</w:t>
      </w:r>
      <w:r w:rsidR="00667781">
        <w:rPr>
          <w:rFonts w:asciiTheme="minorHAnsi" w:hAnsiTheme="minorHAnsi" w:cstheme="minorHAnsi"/>
          <w:i w:val="0"/>
          <w:color w:val="auto"/>
          <w:szCs w:val="22"/>
        </w:rPr>
        <w:t>PGECOFST126 R0</w:t>
      </w:r>
      <w:r w:rsidRPr="001F54D2">
        <w:rPr>
          <w:rFonts w:asciiTheme="minorHAnsi" w:hAnsiTheme="minorHAnsi" w:cstheme="minorHAnsi"/>
          <w:i w:val="0"/>
          <w:color w:val="auto"/>
          <w:szCs w:val="22"/>
        </w:rPr>
        <w:t xml:space="preserve">). SCE adopts all the values in </w:t>
      </w:r>
      <w:r w:rsidR="00667781">
        <w:rPr>
          <w:rFonts w:asciiTheme="minorHAnsi" w:hAnsiTheme="minorHAnsi" w:cstheme="minorHAnsi"/>
          <w:i w:val="0"/>
          <w:color w:val="auto"/>
          <w:szCs w:val="22"/>
        </w:rPr>
        <w:t xml:space="preserve">PGECOFST126 R0 </w:t>
      </w:r>
      <w:r w:rsidRPr="001F54D2">
        <w:rPr>
          <w:rFonts w:asciiTheme="minorHAnsi" w:hAnsiTheme="minorHAnsi" w:cstheme="minorHAnsi"/>
          <w:i w:val="0"/>
          <w:color w:val="auto"/>
          <w:szCs w:val="22"/>
        </w:rPr>
        <w:t>with no changes</w:t>
      </w:r>
      <w:r w:rsidR="005D3020">
        <w:rPr>
          <w:rFonts w:asciiTheme="minorHAnsi" w:hAnsiTheme="minorHAnsi" w:cstheme="minorHAnsi"/>
          <w:i w:val="0"/>
          <w:color w:val="auto"/>
          <w:szCs w:val="22"/>
        </w:rPr>
        <w:t>.</w:t>
      </w:r>
      <w:r w:rsidRPr="001F54D2">
        <w:rPr>
          <w:rFonts w:asciiTheme="minorHAnsi" w:hAnsiTheme="minorHAnsi" w:cstheme="minorHAnsi"/>
          <w:i w:val="0"/>
          <w:color w:val="auto"/>
          <w:szCs w:val="22"/>
        </w:rPr>
        <w:t xml:space="preserve"> </w:t>
      </w:r>
    </w:p>
    <w:p w14:paraId="1A0C60DA" w14:textId="77777777" w:rsidR="00F30167" w:rsidRPr="00F30167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 w:val="28"/>
          <w:szCs w:val="22"/>
        </w:rPr>
      </w:pPr>
    </w:p>
    <w:p w14:paraId="25B60788" w14:textId="25FC185B" w:rsidR="0088361D" w:rsidRPr="00500C4E" w:rsidRDefault="00F30167" w:rsidP="00C959CA">
      <w:pPr>
        <w:pStyle w:val="Heading1"/>
      </w:pPr>
      <w:r>
        <w:t xml:space="preserve">Document </w:t>
      </w:r>
      <w:r w:rsidR="00EB34FC" w:rsidRPr="00500C4E">
        <w:t>Revision History</w:t>
      </w:r>
    </w:p>
    <w:tbl>
      <w:tblPr>
        <w:tblStyle w:val="TableGrid1"/>
        <w:tblW w:w="5000" w:type="pct"/>
        <w:tblLook w:val="01E0" w:firstRow="1" w:lastRow="1" w:firstColumn="1" w:lastColumn="1" w:noHBand="0" w:noVBand="0"/>
      </w:tblPr>
      <w:tblGrid>
        <w:gridCol w:w="536"/>
        <w:gridCol w:w="1107"/>
        <w:gridCol w:w="1343"/>
        <w:gridCol w:w="6590"/>
      </w:tblGrid>
      <w:tr w:rsidR="003845E5" w:rsidRPr="00500C4E" w14:paraId="5AFD7FBC" w14:textId="77777777" w:rsidTr="008738CB">
        <w:trPr>
          <w:trHeight w:val="20"/>
        </w:trPr>
        <w:tc>
          <w:tcPr>
            <w:tcW w:w="280" w:type="pct"/>
            <w:shd w:val="clear" w:color="auto" w:fill="D9D9D9" w:themeFill="background1" w:themeFillShade="D9"/>
          </w:tcPr>
          <w:p w14:paraId="52E1F882" w14:textId="5B461D80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Rev</w:t>
            </w:r>
          </w:p>
        </w:tc>
        <w:tc>
          <w:tcPr>
            <w:tcW w:w="578" w:type="pct"/>
            <w:shd w:val="clear" w:color="auto" w:fill="D9D9D9" w:themeFill="background1" w:themeFillShade="D9"/>
          </w:tcPr>
          <w:p w14:paraId="420782CC" w14:textId="2B873DC8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Date</w:t>
            </w:r>
          </w:p>
        </w:tc>
        <w:tc>
          <w:tcPr>
            <w:tcW w:w="701" w:type="pct"/>
            <w:shd w:val="clear" w:color="auto" w:fill="D9D9D9" w:themeFill="background1" w:themeFillShade="D9"/>
          </w:tcPr>
          <w:p w14:paraId="35319158" w14:textId="1CEA4CD6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Author</w:t>
            </w:r>
          </w:p>
        </w:tc>
        <w:tc>
          <w:tcPr>
            <w:tcW w:w="3441" w:type="pct"/>
            <w:shd w:val="clear" w:color="auto" w:fill="D9D9D9" w:themeFill="background1" w:themeFillShade="D9"/>
          </w:tcPr>
          <w:p w14:paraId="49A1B083" w14:textId="77777777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Summary of Changes</w:t>
            </w:r>
          </w:p>
        </w:tc>
      </w:tr>
      <w:tr w:rsidR="008738CB" w:rsidRPr="00500C4E" w14:paraId="0F8D645E" w14:textId="77777777" w:rsidTr="008738CB">
        <w:trPr>
          <w:trHeight w:val="20"/>
        </w:trPr>
        <w:tc>
          <w:tcPr>
            <w:tcW w:w="280" w:type="pct"/>
          </w:tcPr>
          <w:p w14:paraId="4A1A2996" w14:textId="5C6886B1" w:rsidR="008738CB" w:rsidRPr="00920905" w:rsidRDefault="008738CB" w:rsidP="008738CB">
            <w:pPr>
              <w:rPr>
                <w:rFonts w:cstheme="minorHAnsi"/>
                <w:color w:val="FF0000"/>
                <w:szCs w:val="20"/>
              </w:rPr>
            </w:pPr>
            <w:r w:rsidRPr="001F54D2">
              <w:rPr>
                <w:rFonts w:cstheme="minorHAnsi"/>
                <w:szCs w:val="20"/>
              </w:rPr>
              <w:t>0</w:t>
            </w:r>
          </w:p>
        </w:tc>
        <w:tc>
          <w:tcPr>
            <w:tcW w:w="578" w:type="pct"/>
          </w:tcPr>
          <w:p w14:paraId="68BA349C" w14:textId="4EFD47DB" w:rsidR="008738CB" w:rsidRPr="00920905" w:rsidRDefault="00166BF9" w:rsidP="008738CB">
            <w:pPr>
              <w:rPr>
                <w:rFonts w:cstheme="minorHAnsi"/>
                <w:color w:val="FF0000"/>
                <w:szCs w:val="20"/>
              </w:rPr>
            </w:pPr>
            <w:r>
              <w:rPr>
                <w:rFonts w:cstheme="minorHAnsi"/>
                <w:szCs w:val="20"/>
              </w:rPr>
              <w:t>8/4</w:t>
            </w:r>
            <w:r w:rsidR="008738CB" w:rsidRPr="001F54D2">
              <w:rPr>
                <w:rFonts w:cstheme="minorHAnsi"/>
                <w:szCs w:val="20"/>
              </w:rPr>
              <w:t>/2017</w:t>
            </w:r>
          </w:p>
        </w:tc>
        <w:tc>
          <w:tcPr>
            <w:tcW w:w="701" w:type="pct"/>
          </w:tcPr>
          <w:p w14:paraId="4A812BB3" w14:textId="04C47F90" w:rsidR="008738CB" w:rsidRPr="00920905" w:rsidRDefault="008738CB" w:rsidP="008738CB">
            <w:pPr>
              <w:rPr>
                <w:rFonts w:cstheme="minorHAnsi"/>
                <w:color w:val="FF0000"/>
                <w:szCs w:val="20"/>
              </w:rPr>
            </w:pPr>
            <w:r w:rsidRPr="001F54D2">
              <w:rPr>
                <w:rFonts w:cstheme="minorHAnsi"/>
                <w:szCs w:val="20"/>
              </w:rPr>
              <w:t>Lake Casco (TRC)</w:t>
            </w:r>
          </w:p>
        </w:tc>
        <w:tc>
          <w:tcPr>
            <w:tcW w:w="3441" w:type="pct"/>
          </w:tcPr>
          <w:p w14:paraId="015E6BFE" w14:textId="77777777" w:rsidR="008738CB" w:rsidRPr="002328E4" w:rsidRDefault="008738CB" w:rsidP="008738CB">
            <w:pPr>
              <w:pStyle w:val="ListParagraph"/>
              <w:numPr>
                <w:ilvl w:val="0"/>
                <w:numId w:val="37"/>
              </w:numPr>
            </w:pPr>
            <w:r w:rsidRPr="002328E4">
              <w:t xml:space="preserve">Transferred savings values to SCE Calculation template for the 2017 program year. </w:t>
            </w:r>
          </w:p>
          <w:p w14:paraId="34F0A8ED" w14:textId="598F03A4" w:rsidR="008738CB" w:rsidRPr="00255EFC" w:rsidRDefault="008738CB" w:rsidP="00255EFC">
            <w:pPr>
              <w:pStyle w:val="ListParagraph"/>
              <w:numPr>
                <w:ilvl w:val="0"/>
                <w:numId w:val="37"/>
              </w:numPr>
            </w:pPr>
            <w:r>
              <w:t>Calculation templates were developed based on PGE’s template “</w:t>
            </w:r>
            <w:r w:rsidR="00667781" w:rsidRPr="00667781">
              <w:t>ex_ante_specification_PGECOFST12-Rev00-CommercialDishwashers_20151116</w:t>
            </w:r>
            <w:r>
              <w:t>”.</w:t>
            </w:r>
          </w:p>
        </w:tc>
      </w:tr>
    </w:tbl>
    <w:p w14:paraId="0A689F00" w14:textId="0E183693" w:rsidR="00DA2822" w:rsidRDefault="008877AF" w:rsidP="00BA5FE4">
      <w:pPr>
        <w:spacing w:line="276" w:lineRule="auto"/>
        <w:rPr>
          <w:szCs w:val="20"/>
        </w:rPr>
      </w:pPr>
      <w:r w:rsidRPr="00BA5FE4">
        <w:rPr>
          <w:color w:val="FF0000"/>
          <w:szCs w:val="20"/>
        </w:rPr>
        <w:t xml:space="preserve"> </w:t>
      </w:r>
      <w:r w:rsidR="00DA2822">
        <w:rPr>
          <w:szCs w:val="20"/>
        </w:rPr>
        <w:br w:type="page"/>
      </w:r>
    </w:p>
    <w:p w14:paraId="255B2329" w14:textId="0070D98B" w:rsidR="00F30167" w:rsidRPr="00F30167" w:rsidRDefault="00F30167" w:rsidP="00BA5FE4">
      <w:pPr>
        <w:spacing w:line="276" w:lineRule="auto"/>
        <w:rPr>
          <w:b/>
          <w:szCs w:val="20"/>
        </w:rPr>
      </w:pPr>
      <w:r w:rsidRPr="00F30167">
        <w:rPr>
          <w:b/>
          <w:szCs w:val="20"/>
        </w:rPr>
        <w:lastRenderedPageBreak/>
        <w:t>Measure Summary</w:t>
      </w:r>
    </w:p>
    <w:p w14:paraId="68F1D0A6" w14:textId="2F984A8D" w:rsidR="009A2332" w:rsidRDefault="00F30167" w:rsidP="009A2332">
      <w:pPr>
        <w:pStyle w:val="Caption"/>
        <w:keepNext/>
        <w:jc w:val="center"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>: Measure Summary Table</w:t>
      </w:r>
    </w:p>
    <w:p w14:paraId="469E3748" w14:textId="77777777" w:rsidR="009A2332" w:rsidRDefault="009A2332" w:rsidP="009A233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A2332" w14:paraId="3F9CA93E" w14:textId="77777777" w:rsidTr="009A2332">
        <w:trPr>
          <w:trHeight w:val="576"/>
          <w:tblHeader/>
        </w:trPr>
        <w:tc>
          <w:tcPr>
            <w:tcW w:w="4675" w:type="dxa"/>
          </w:tcPr>
          <w:p w14:paraId="448E7296" w14:textId="39C7C9A2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Style w:val="Strong"/>
                <w:rFonts w:asciiTheme="minorHAnsi" w:hAnsiTheme="minorHAnsi"/>
                <w:sz w:val="28"/>
                <w:szCs w:val="22"/>
              </w:rPr>
              <w:t>Section</w:t>
            </w:r>
          </w:p>
        </w:tc>
        <w:tc>
          <w:tcPr>
            <w:tcW w:w="4675" w:type="dxa"/>
          </w:tcPr>
          <w:p w14:paraId="27CEB258" w14:textId="408F314E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Fonts w:cs="Arial"/>
                <w:b/>
                <w:sz w:val="28"/>
                <w:szCs w:val="20"/>
              </w:rPr>
              <w:t>Value</w:t>
            </w:r>
          </w:p>
        </w:tc>
      </w:tr>
      <w:tr w:rsidR="00446278" w14:paraId="174B4A0E" w14:textId="77777777" w:rsidTr="009A2332">
        <w:trPr>
          <w:trHeight w:val="576"/>
        </w:trPr>
        <w:tc>
          <w:tcPr>
            <w:tcW w:w="4675" w:type="dxa"/>
          </w:tcPr>
          <w:p w14:paraId="7815901A" w14:textId="49098287" w:rsidR="00446278" w:rsidRDefault="00446278" w:rsidP="00446278">
            <w:r>
              <w:rPr>
                <w:rStyle w:val="Strong"/>
                <w:rFonts w:asciiTheme="minorHAnsi" w:hAnsiTheme="minorHAnsi"/>
                <w:szCs w:val="22"/>
              </w:rPr>
              <w:t>Summary &amp; Purpose</w:t>
            </w:r>
          </w:p>
        </w:tc>
        <w:tc>
          <w:tcPr>
            <w:tcW w:w="4675" w:type="dxa"/>
          </w:tcPr>
          <w:p w14:paraId="6E463AD1" w14:textId="42407EED" w:rsidR="00446278" w:rsidRDefault="00446278" w:rsidP="00446278">
            <w:r w:rsidRPr="002C01E3">
              <w:rPr>
                <w:rFonts w:cstheme="minorHAnsi"/>
                <w:szCs w:val="22"/>
              </w:rPr>
              <w:t xml:space="preserve">This </w:t>
            </w:r>
            <w:r>
              <w:rPr>
                <w:rFonts w:cstheme="minorHAnsi"/>
                <w:szCs w:val="22"/>
              </w:rPr>
              <w:t xml:space="preserve">short form </w:t>
            </w:r>
            <w:r w:rsidRPr="002C01E3">
              <w:rPr>
                <w:rFonts w:cstheme="minorHAnsi"/>
                <w:szCs w:val="22"/>
              </w:rPr>
              <w:t xml:space="preserve">work paper documents the inputs for the Energy Efficient Door-Type Commercial Dishwashers measure.  </w:t>
            </w:r>
            <w:r>
              <w:t xml:space="preserve">The savings values are from PG&amp;E’s </w:t>
            </w:r>
            <w:proofErr w:type="spellStart"/>
            <w:r>
              <w:t>workpaper</w:t>
            </w:r>
            <w:proofErr w:type="spellEnd"/>
            <w:r>
              <w:t xml:space="preserve"> </w:t>
            </w:r>
            <w:r>
              <w:rPr>
                <w:rFonts w:cstheme="minorHAnsi"/>
                <w:szCs w:val="22"/>
              </w:rPr>
              <w:t>PFECOFST126</w:t>
            </w:r>
            <w:r w:rsidRPr="00C0626B">
              <w:rPr>
                <w:rFonts w:cstheme="minorHAnsi"/>
                <w:szCs w:val="22"/>
              </w:rPr>
              <w:t xml:space="preserve"> </w:t>
            </w:r>
            <w:r>
              <w:rPr>
                <w:rFonts w:cstheme="minorHAnsi"/>
                <w:szCs w:val="22"/>
              </w:rPr>
              <w:t>R00 –Commercial Dishwasher document</w:t>
            </w:r>
            <w:r>
              <w:t xml:space="preserve">. </w:t>
            </w:r>
            <w:r w:rsidRPr="002C01E3">
              <w:rPr>
                <w:rFonts w:cstheme="minorHAnsi"/>
                <w:szCs w:val="22"/>
              </w:rPr>
              <w:t xml:space="preserve">Of the many types of commercial dishwashers available, including under-counter and conveyor-types, door-type units account for approximately 65% of the market share. This work paper addresses both low temperature and high temperature door-type dishwasher units.  </w:t>
            </w:r>
          </w:p>
        </w:tc>
      </w:tr>
      <w:tr w:rsidR="00446278" w14:paraId="369C5B93" w14:textId="77777777" w:rsidTr="009A2332">
        <w:trPr>
          <w:trHeight w:val="576"/>
        </w:trPr>
        <w:tc>
          <w:tcPr>
            <w:tcW w:w="4675" w:type="dxa"/>
          </w:tcPr>
          <w:p w14:paraId="3E64C4BE" w14:textId="0CE1557B" w:rsidR="00446278" w:rsidRDefault="00446278" w:rsidP="00446278">
            <w:r>
              <w:rPr>
                <w:rStyle w:val="Strong"/>
                <w:rFonts w:asciiTheme="minorHAnsi" w:hAnsiTheme="minorHAnsi"/>
                <w:szCs w:val="22"/>
              </w:rPr>
              <w:t>1.1 Measure &amp; Baseline</w:t>
            </w:r>
          </w:p>
        </w:tc>
        <w:tc>
          <w:tcPr>
            <w:tcW w:w="4675" w:type="dxa"/>
          </w:tcPr>
          <w:p w14:paraId="3ADC75B4" w14:textId="67B98A29" w:rsidR="00446278" w:rsidRDefault="00446278" w:rsidP="00446278">
            <w:r>
              <w:t>Please refer to Attachment #1 Calculation Templates for the list of measure solution codes and baseline condition.</w:t>
            </w:r>
          </w:p>
        </w:tc>
      </w:tr>
      <w:tr w:rsidR="00446278" w14:paraId="7CE0AC9F" w14:textId="77777777" w:rsidTr="009A2332">
        <w:trPr>
          <w:trHeight w:val="576"/>
        </w:trPr>
        <w:tc>
          <w:tcPr>
            <w:tcW w:w="4675" w:type="dxa"/>
          </w:tcPr>
          <w:p w14:paraId="2771E06F" w14:textId="3B991165" w:rsidR="00446278" w:rsidRDefault="00446278" w:rsidP="00446278">
            <w:r>
              <w:rPr>
                <w:rStyle w:val="Strong"/>
                <w:rFonts w:asciiTheme="minorHAnsi" w:hAnsiTheme="minorHAnsi"/>
                <w:szCs w:val="22"/>
              </w:rPr>
              <w:t>1.2 Technical Description</w:t>
            </w:r>
          </w:p>
        </w:tc>
        <w:tc>
          <w:tcPr>
            <w:tcW w:w="4675" w:type="dxa"/>
          </w:tcPr>
          <w:p w14:paraId="56BBC77B" w14:textId="77777777" w:rsidR="00446278" w:rsidRDefault="00446278" w:rsidP="00446278"/>
        </w:tc>
      </w:tr>
      <w:tr w:rsidR="00446278" w14:paraId="6A22A103" w14:textId="77777777" w:rsidTr="009A2332">
        <w:trPr>
          <w:trHeight w:val="576"/>
        </w:trPr>
        <w:tc>
          <w:tcPr>
            <w:tcW w:w="4675" w:type="dxa"/>
          </w:tcPr>
          <w:p w14:paraId="524B4207" w14:textId="7A3D34FE" w:rsidR="00446278" w:rsidRDefault="00446278" w:rsidP="00446278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Measures</w:t>
            </w:r>
          </w:p>
        </w:tc>
        <w:tc>
          <w:tcPr>
            <w:tcW w:w="4675" w:type="dxa"/>
          </w:tcPr>
          <w:p w14:paraId="62D3B28A" w14:textId="05A2023C" w:rsidR="00446278" w:rsidRDefault="00446278" w:rsidP="00446278">
            <w:r>
              <w:t xml:space="preserve">FS-67513: Tier 1 - Energy Star Minimum </w:t>
            </w:r>
            <w:r w:rsidR="00B170EE">
              <w:t>Specification</w:t>
            </w:r>
            <w:r>
              <w:t xml:space="preserve"> for Energy Efficient High Temperature Door-Type Commercial Dishwashers with water usage ≤0.89 gal/rack and idle energy rate ≤0.7 kW</w:t>
            </w:r>
          </w:p>
          <w:p w14:paraId="624F97BF" w14:textId="77777777" w:rsidR="00446278" w:rsidRDefault="00446278" w:rsidP="00446278"/>
          <w:p w14:paraId="6E753258" w14:textId="327E707D" w:rsidR="00446278" w:rsidRDefault="00446278" w:rsidP="00446278">
            <w:r>
              <w:t xml:space="preserve">FS-85137: Tier 2 - 15% below Energy Star Minimum </w:t>
            </w:r>
            <w:r w:rsidR="00B170EE">
              <w:t>Specification</w:t>
            </w:r>
            <w:r>
              <w:t xml:space="preserve"> for Energy Efficient High Temperature Door-Type Commercial Dishwashers with water usage ≤0.76 gal/rack and idle energy rate ≤0.7 kW</w:t>
            </w:r>
          </w:p>
          <w:p w14:paraId="227D6DDA" w14:textId="77777777" w:rsidR="00446278" w:rsidRDefault="00446278" w:rsidP="00446278"/>
          <w:p w14:paraId="211959F3" w14:textId="301FC267" w:rsidR="00446278" w:rsidRDefault="00446278" w:rsidP="00446278">
            <w:r>
              <w:t xml:space="preserve">FS-82265: Tier 1 - Energy Star Minimum </w:t>
            </w:r>
            <w:r w:rsidR="00B170EE">
              <w:t>Specification</w:t>
            </w:r>
            <w:r>
              <w:t xml:space="preserve"> for Energy Efficient Low Temperature Door-Type Commercial Dishwashers with water usage ≤1.18 gal/rack (low temperate unit) and idle energy rate ≤ 0.60 kW</w:t>
            </w:r>
          </w:p>
          <w:p w14:paraId="40EC1A83" w14:textId="77777777" w:rsidR="00446278" w:rsidRDefault="00446278" w:rsidP="00446278"/>
          <w:p w14:paraId="2C30E089" w14:textId="71B55C90" w:rsidR="00446278" w:rsidRDefault="00446278" w:rsidP="00446278">
            <w:r>
              <w:t xml:space="preserve">FS-54161: Tier 2 - 15% below Energy Star Minimum </w:t>
            </w:r>
            <w:r w:rsidR="00B170EE">
              <w:t>Specification</w:t>
            </w:r>
            <w:r>
              <w:t xml:space="preserve"> for Energy Efficient Low Temperature Door-Type Commercial Dishwashers with water usage ≤1.00 gal/rack (low temperate unit) and idle energy rate ≤ 0.60 kW</w:t>
            </w:r>
          </w:p>
        </w:tc>
      </w:tr>
      <w:tr w:rsidR="00446278" w14:paraId="59049B71" w14:textId="77777777" w:rsidTr="009A2332">
        <w:trPr>
          <w:trHeight w:val="576"/>
        </w:trPr>
        <w:tc>
          <w:tcPr>
            <w:tcW w:w="4675" w:type="dxa"/>
          </w:tcPr>
          <w:p w14:paraId="4D87E79A" w14:textId="1926E44B" w:rsidR="00446278" w:rsidRDefault="00446278" w:rsidP="00446278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lastRenderedPageBreak/>
              <w:t>Code for All Measures</w:t>
            </w:r>
          </w:p>
        </w:tc>
        <w:tc>
          <w:tcPr>
            <w:tcW w:w="4675" w:type="dxa"/>
          </w:tcPr>
          <w:p w14:paraId="6026E464" w14:textId="77777777" w:rsidR="009C483C" w:rsidRDefault="009C483C" w:rsidP="00446278">
            <w:r>
              <w:t xml:space="preserve">No changes from PG&amp;E </w:t>
            </w:r>
            <w:proofErr w:type="spellStart"/>
            <w:r>
              <w:t>workpaper</w:t>
            </w:r>
            <w:proofErr w:type="spellEnd"/>
            <w:r>
              <w:t>.</w:t>
            </w:r>
          </w:p>
          <w:p w14:paraId="4F14AC31" w14:textId="77777777" w:rsidR="009C483C" w:rsidRDefault="009C483C" w:rsidP="00446278"/>
          <w:p w14:paraId="5AD4544F" w14:textId="77777777" w:rsidR="00446278" w:rsidRDefault="00446278" w:rsidP="00446278">
            <w:r>
              <w:t xml:space="preserve">This measure is not governed by either state or federal codes and standards.  </w:t>
            </w:r>
          </w:p>
          <w:p w14:paraId="1EB3483F" w14:textId="77777777" w:rsidR="00446278" w:rsidRDefault="00446278" w:rsidP="00446278"/>
          <w:p w14:paraId="71CCCDEB" w14:textId="19DD77A0" w:rsidR="00446278" w:rsidRDefault="00446278" w:rsidP="00446278">
            <w:r>
              <w:t>The Energy Star Test Method for Commercial Dishwashers uses the ASTM F1696-07 Standard Test Method for Energy Performance Single-Rack, Door-Type Commercial Dishwashing Machines to estimate the energy and water consumption of both the base and measure case.</w:t>
            </w:r>
          </w:p>
        </w:tc>
      </w:tr>
      <w:tr w:rsidR="00446278" w14:paraId="7696972E" w14:textId="77777777" w:rsidTr="009A2332">
        <w:trPr>
          <w:trHeight w:val="576"/>
        </w:trPr>
        <w:tc>
          <w:tcPr>
            <w:tcW w:w="4675" w:type="dxa"/>
          </w:tcPr>
          <w:p w14:paraId="20CC2D9F" w14:textId="671EA1CD" w:rsidR="00446278" w:rsidRDefault="00446278" w:rsidP="00446278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Requirements</w:t>
            </w:r>
          </w:p>
        </w:tc>
        <w:tc>
          <w:tcPr>
            <w:tcW w:w="4675" w:type="dxa"/>
          </w:tcPr>
          <w:p w14:paraId="1D3212B0" w14:textId="77777777" w:rsidR="009C483C" w:rsidRDefault="009C483C" w:rsidP="009C483C">
            <w:r>
              <w:t xml:space="preserve">No changes from PG&amp;E </w:t>
            </w:r>
            <w:proofErr w:type="spellStart"/>
            <w:r>
              <w:t>workpaper</w:t>
            </w:r>
            <w:proofErr w:type="spellEnd"/>
            <w:r>
              <w:t>.</w:t>
            </w:r>
          </w:p>
          <w:p w14:paraId="10426FBC" w14:textId="77777777" w:rsidR="009C483C" w:rsidRDefault="009C483C" w:rsidP="009C483C"/>
          <w:p w14:paraId="6A2E6EED" w14:textId="77777777" w:rsidR="00446278" w:rsidRDefault="00446278" w:rsidP="00446278">
            <w:pPr>
              <w:pStyle w:val="ListParagraph"/>
              <w:numPr>
                <w:ilvl w:val="0"/>
                <w:numId w:val="38"/>
              </w:numPr>
              <w:ind w:left="342"/>
            </w:pPr>
            <w:r w:rsidRPr="002C01E3">
              <w:t>This measure includes new commercial low temperature or high temperature door-type dishwashers that meet the qu</w:t>
            </w:r>
            <w:r>
              <w:t>alifications listed in Table 1 of PGECOFST126 Rev00.</w:t>
            </w:r>
          </w:p>
          <w:p w14:paraId="633F3E16" w14:textId="77777777" w:rsidR="00446278" w:rsidRDefault="00446278" w:rsidP="00446278">
            <w:pPr>
              <w:pStyle w:val="NoSpacing"/>
              <w:numPr>
                <w:ilvl w:val="0"/>
                <w:numId w:val="38"/>
              </w:numPr>
              <w:ind w:left="342"/>
            </w:pPr>
            <w:r w:rsidRPr="002C01E3">
              <w:t>Used or rebuilt equipment is not eligible.</w:t>
            </w:r>
          </w:p>
          <w:p w14:paraId="53FEF1FF" w14:textId="3E970783" w:rsidR="00446278" w:rsidRDefault="00446278" w:rsidP="00446278">
            <w:pPr>
              <w:pStyle w:val="NoSpacing"/>
              <w:numPr>
                <w:ilvl w:val="0"/>
                <w:numId w:val="38"/>
              </w:numPr>
              <w:ind w:left="342"/>
            </w:pPr>
            <w:r w:rsidRPr="002C01E3">
              <w:t>Customers must provide proof that the appliance has the gallons per rack (gal/rack) and idle energy rate that meets the requirements.</w:t>
            </w:r>
          </w:p>
        </w:tc>
      </w:tr>
      <w:tr w:rsidR="00446278" w14:paraId="40AF0DB1" w14:textId="77777777" w:rsidTr="009A2332">
        <w:trPr>
          <w:trHeight w:val="576"/>
        </w:trPr>
        <w:tc>
          <w:tcPr>
            <w:tcW w:w="4675" w:type="dxa"/>
          </w:tcPr>
          <w:p w14:paraId="0A32ADDC" w14:textId="5FC5491A" w:rsidR="00446278" w:rsidRDefault="00446278" w:rsidP="00446278">
            <w:r>
              <w:rPr>
                <w:rStyle w:val="Strong"/>
                <w:rFonts w:asciiTheme="minorHAnsi" w:hAnsiTheme="minorHAnsi"/>
                <w:szCs w:val="22"/>
              </w:rPr>
              <w:t>1.3 Installation Type and Delivery Mechanisms</w:t>
            </w:r>
          </w:p>
        </w:tc>
        <w:tc>
          <w:tcPr>
            <w:tcW w:w="4675" w:type="dxa"/>
          </w:tcPr>
          <w:p w14:paraId="554484FF" w14:textId="77777777" w:rsidR="00446278" w:rsidRDefault="00446278" w:rsidP="00446278"/>
        </w:tc>
      </w:tr>
      <w:tr w:rsidR="00446278" w14:paraId="5D5B8844" w14:textId="77777777" w:rsidTr="009A2332">
        <w:trPr>
          <w:trHeight w:val="576"/>
        </w:trPr>
        <w:tc>
          <w:tcPr>
            <w:tcW w:w="4675" w:type="dxa"/>
          </w:tcPr>
          <w:p w14:paraId="75A73897" w14:textId="21601014" w:rsidR="00446278" w:rsidRDefault="00446278" w:rsidP="00446278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Installation Type</w:t>
            </w:r>
          </w:p>
        </w:tc>
        <w:tc>
          <w:tcPr>
            <w:tcW w:w="4675" w:type="dxa"/>
          </w:tcPr>
          <w:p w14:paraId="2E924110" w14:textId="77777777" w:rsidR="009C483C" w:rsidRDefault="009C483C" w:rsidP="00446278">
            <w:r>
              <w:t xml:space="preserve">No changes from PG&amp;E </w:t>
            </w:r>
            <w:proofErr w:type="spellStart"/>
            <w:r>
              <w:t>workpaper</w:t>
            </w:r>
            <w:proofErr w:type="spellEnd"/>
            <w:r>
              <w:t>.</w:t>
            </w:r>
          </w:p>
          <w:p w14:paraId="3BD6DBC1" w14:textId="77777777" w:rsidR="009C483C" w:rsidRDefault="009C483C" w:rsidP="00446278"/>
          <w:p w14:paraId="714148EE" w14:textId="77777777" w:rsidR="00446278" w:rsidRDefault="00446278" w:rsidP="00446278">
            <w:r>
              <w:t>Replace on Burnout (ROB)</w:t>
            </w:r>
          </w:p>
          <w:p w14:paraId="2B32F7DC" w14:textId="7097B9EF" w:rsidR="00446278" w:rsidRDefault="00446278" w:rsidP="00446278">
            <w:r>
              <w:t>New Construction (NEW/NC)</w:t>
            </w:r>
          </w:p>
        </w:tc>
      </w:tr>
      <w:tr w:rsidR="00446278" w14:paraId="3CF006A0" w14:textId="77777777" w:rsidTr="009A2332">
        <w:trPr>
          <w:trHeight w:val="576"/>
        </w:trPr>
        <w:tc>
          <w:tcPr>
            <w:tcW w:w="4675" w:type="dxa"/>
          </w:tcPr>
          <w:p w14:paraId="548E0861" w14:textId="3CB945E4" w:rsidR="00446278" w:rsidRDefault="00446278" w:rsidP="00446278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Delivery Mechanisms</w:t>
            </w:r>
          </w:p>
        </w:tc>
        <w:tc>
          <w:tcPr>
            <w:tcW w:w="4675" w:type="dxa"/>
          </w:tcPr>
          <w:p w14:paraId="51A5D3F3" w14:textId="77777777" w:rsidR="00446278" w:rsidRDefault="00446278" w:rsidP="00446278">
            <w:r>
              <w:t>Down-Stream Incentive</w:t>
            </w:r>
          </w:p>
          <w:p w14:paraId="67E45078" w14:textId="6E250250" w:rsidR="00446278" w:rsidRDefault="00446278" w:rsidP="00446278">
            <w:r>
              <w:t>Mid-Stream Incentive</w:t>
            </w:r>
          </w:p>
        </w:tc>
      </w:tr>
      <w:tr w:rsidR="00446278" w14:paraId="09F7817D" w14:textId="77777777" w:rsidTr="009A2332">
        <w:trPr>
          <w:trHeight w:val="576"/>
        </w:trPr>
        <w:tc>
          <w:tcPr>
            <w:tcW w:w="4675" w:type="dxa"/>
          </w:tcPr>
          <w:p w14:paraId="68DCF28E" w14:textId="573A4587" w:rsidR="00446278" w:rsidRDefault="00446278" w:rsidP="00446278">
            <w:r>
              <w:rPr>
                <w:rStyle w:val="Strong"/>
                <w:rFonts w:asciiTheme="minorHAnsi" w:hAnsiTheme="minorHAnsi"/>
                <w:szCs w:val="22"/>
              </w:rPr>
              <w:t>1.4.1 DEER Data</w:t>
            </w:r>
          </w:p>
        </w:tc>
        <w:tc>
          <w:tcPr>
            <w:tcW w:w="4675" w:type="dxa"/>
          </w:tcPr>
          <w:p w14:paraId="67D3406D" w14:textId="77777777" w:rsidR="009C483C" w:rsidRDefault="009C483C" w:rsidP="009C483C">
            <w:r>
              <w:t xml:space="preserve">No changes from PG&amp;E </w:t>
            </w:r>
            <w:proofErr w:type="spellStart"/>
            <w:r>
              <w:t>workpaper</w:t>
            </w:r>
            <w:proofErr w:type="spellEnd"/>
            <w:r>
              <w:t>.</w:t>
            </w:r>
          </w:p>
          <w:p w14:paraId="7F520E32" w14:textId="77777777" w:rsidR="00446278" w:rsidRDefault="00446278" w:rsidP="00446278"/>
        </w:tc>
      </w:tr>
      <w:tr w:rsidR="00446278" w14:paraId="51073860" w14:textId="77777777" w:rsidTr="009A2332">
        <w:trPr>
          <w:trHeight w:val="576"/>
        </w:trPr>
        <w:tc>
          <w:tcPr>
            <w:tcW w:w="4675" w:type="dxa"/>
          </w:tcPr>
          <w:p w14:paraId="07705888" w14:textId="718A29C7" w:rsidR="00446278" w:rsidRDefault="00446278" w:rsidP="00446278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Net-Gross-Ratio</w:t>
            </w:r>
          </w:p>
        </w:tc>
        <w:tc>
          <w:tcPr>
            <w:tcW w:w="4675" w:type="dxa"/>
          </w:tcPr>
          <w:p w14:paraId="7C01181E" w14:textId="23929631" w:rsidR="00446278" w:rsidRDefault="00CD4731" w:rsidP="00446278">
            <w:r w:rsidRPr="007B7A9A">
              <w:rPr>
                <w:szCs w:val="20"/>
              </w:rPr>
              <w:t>All Com-Default&lt;=2yrs</w:t>
            </w:r>
          </w:p>
        </w:tc>
      </w:tr>
      <w:tr w:rsidR="00446278" w14:paraId="7A4E17C4" w14:textId="77777777" w:rsidTr="009A2332">
        <w:trPr>
          <w:trHeight w:val="576"/>
        </w:trPr>
        <w:tc>
          <w:tcPr>
            <w:tcW w:w="4675" w:type="dxa"/>
          </w:tcPr>
          <w:p w14:paraId="08063215" w14:textId="5C719A0C" w:rsidR="00446278" w:rsidRDefault="00446278" w:rsidP="00446278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Effective and Remaining Useful Life</w:t>
            </w:r>
          </w:p>
        </w:tc>
        <w:tc>
          <w:tcPr>
            <w:tcW w:w="4675" w:type="dxa"/>
          </w:tcPr>
          <w:p w14:paraId="70BC13BC" w14:textId="552E4AA9" w:rsidR="00446278" w:rsidRDefault="00CD4731" w:rsidP="00446278">
            <w:proofErr w:type="spellStart"/>
            <w:r>
              <w:rPr>
                <w:szCs w:val="20"/>
              </w:rPr>
              <w:t>Appl</w:t>
            </w:r>
            <w:proofErr w:type="spellEnd"/>
            <w:r>
              <w:rPr>
                <w:szCs w:val="20"/>
              </w:rPr>
              <w:t>-DW-</w:t>
            </w:r>
            <w:proofErr w:type="spellStart"/>
            <w:r>
              <w:rPr>
                <w:szCs w:val="20"/>
              </w:rPr>
              <w:t>DtU</w:t>
            </w:r>
            <w:proofErr w:type="spellEnd"/>
            <w:r>
              <w:rPr>
                <w:szCs w:val="20"/>
              </w:rPr>
              <w:t>, EUL=15 years, RUL = 5 Years</w:t>
            </w:r>
          </w:p>
        </w:tc>
      </w:tr>
      <w:tr w:rsidR="00446278" w14:paraId="7C928286" w14:textId="77777777" w:rsidTr="009A2332">
        <w:trPr>
          <w:trHeight w:val="576"/>
        </w:trPr>
        <w:tc>
          <w:tcPr>
            <w:tcW w:w="4675" w:type="dxa"/>
          </w:tcPr>
          <w:p w14:paraId="6ECE75DB" w14:textId="0D2FA7C9" w:rsidR="00446278" w:rsidRDefault="00446278" w:rsidP="00446278">
            <w:r>
              <w:rPr>
                <w:rStyle w:val="Strong"/>
                <w:rFonts w:asciiTheme="minorHAnsi" w:hAnsiTheme="minorHAnsi"/>
                <w:szCs w:val="22"/>
              </w:rPr>
              <w:t>Section 2. Calculation Methodology</w:t>
            </w:r>
          </w:p>
        </w:tc>
        <w:tc>
          <w:tcPr>
            <w:tcW w:w="4675" w:type="dxa"/>
          </w:tcPr>
          <w:p w14:paraId="2E5B8B9C" w14:textId="77777777" w:rsidR="009C483C" w:rsidRDefault="009C483C" w:rsidP="009C483C">
            <w:r>
              <w:t xml:space="preserve">No changes from PG&amp;E </w:t>
            </w:r>
            <w:proofErr w:type="spellStart"/>
            <w:r>
              <w:t>workpaper</w:t>
            </w:r>
            <w:proofErr w:type="spellEnd"/>
            <w:r>
              <w:t>.</w:t>
            </w:r>
          </w:p>
          <w:p w14:paraId="018C407C" w14:textId="77777777" w:rsidR="00446278" w:rsidRDefault="00446278" w:rsidP="00446278"/>
        </w:tc>
      </w:tr>
      <w:tr w:rsidR="00446278" w14:paraId="2060FD54" w14:textId="77777777" w:rsidTr="009A2332">
        <w:trPr>
          <w:trHeight w:val="576"/>
        </w:trPr>
        <w:tc>
          <w:tcPr>
            <w:tcW w:w="4675" w:type="dxa"/>
          </w:tcPr>
          <w:p w14:paraId="768E3560" w14:textId="7844934C" w:rsidR="00446278" w:rsidRDefault="00446278" w:rsidP="00446278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Energy savings/Peak Demand Reduction – All Measures</w:t>
            </w:r>
          </w:p>
        </w:tc>
        <w:tc>
          <w:tcPr>
            <w:tcW w:w="4675" w:type="dxa"/>
          </w:tcPr>
          <w:p w14:paraId="20926091" w14:textId="401A2B8C" w:rsidR="00CD4731" w:rsidRPr="00F84224" w:rsidRDefault="00CD4731" w:rsidP="00CD4731">
            <w:r w:rsidRPr="00F84224">
              <w:t xml:space="preserve">The base case for this measure is determined by averaging field data collected from five different commercial food service sites and the minimum Energy Star commercial door-type dishwasher specification shown in Table </w:t>
            </w:r>
            <w:r>
              <w:t xml:space="preserve">2 of PGECOFST126 </w:t>
            </w:r>
            <w:r>
              <w:lastRenderedPageBreak/>
              <w:t>Rev00</w:t>
            </w:r>
            <w:r w:rsidRPr="00F84224">
              <w:t>. The measure case is an energy efficient (Energy Star</w:t>
            </w:r>
            <w:r w:rsidR="007B37FA">
              <w:t xml:space="preserve"> 2.0</w:t>
            </w:r>
            <w:r w:rsidRPr="00F84224">
              <w:t xml:space="preserve">) commercial door-type dishwashing machine shown in Table </w:t>
            </w:r>
            <w:r>
              <w:t>3 of PGECOFST126 Rev00</w:t>
            </w:r>
            <w:r w:rsidRPr="00F84224">
              <w:t xml:space="preserve">. </w:t>
            </w:r>
          </w:p>
          <w:p w14:paraId="0C2112C8" w14:textId="7C252E89" w:rsidR="00CD4731" w:rsidRDefault="00CD4731" w:rsidP="00446278"/>
          <w:p w14:paraId="48A295FE" w14:textId="0FF4CF11" w:rsidR="00446278" w:rsidRDefault="00CD4731" w:rsidP="00446278">
            <w:r w:rsidRPr="00F84224">
              <w:t>The demand estimation is based on estimated energy consumption savings divided over the peak demand hours of the unit.</w:t>
            </w:r>
          </w:p>
        </w:tc>
      </w:tr>
      <w:tr w:rsidR="00446278" w14:paraId="79416F6B" w14:textId="77777777" w:rsidTr="009A2332">
        <w:trPr>
          <w:trHeight w:val="576"/>
        </w:trPr>
        <w:tc>
          <w:tcPr>
            <w:tcW w:w="4675" w:type="dxa"/>
          </w:tcPr>
          <w:p w14:paraId="63B2A37F" w14:textId="6BDA3994" w:rsidR="00446278" w:rsidRDefault="00446278" w:rsidP="00446278">
            <w:r>
              <w:rPr>
                <w:rStyle w:val="Strong"/>
                <w:rFonts w:asciiTheme="minorHAnsi" w:hAnsiTheme="minorHAnsi"/>
                <w:szCs w:val="22"/>
              </w:rPr>
              <w:lastRenderedPageBreak/>
              <w:t>Section 3. Load Shapes</w:t>
            </w:r>
          </w:p>
        </w:tc>
        <w:tc>
          <w:tcPr>
            <w:tcW w:w="4675" w:type="dxa"/>
          </w:tcPr>
          <w:p w14:paraId="45D9DCC1" w14:textId="77777777" w:rsidR="009C483C" w:rsidRDefault="009C483C" w:rsidP="009C483C">
            <w:r>
              <w:t xml:space="preserve">No changes from PG&amp;E </w:t>
            </w:r>
            <w:proofErr w:type="spellStart"/>
            <w:r>
              <w:t>workpaper</w:t>
            </w:r>
            <w:proofErr w:type="spellEnd"/>
            <w:r>
              <w:t>.</w:t>
            </w:r>
          </w:p>
          <w:p w14:paraId="68F62442" w14:textId="77777777" w:rsidR="009C483C" w:rsidRDefault="009C483C" w:rsidP="0095567B">
            <w:pPr>
              <w:rPr>
                <w:rFonts w:ascii="Calibri" w:hAnsi="Calibri"/>
                <w:color w:val="000000"/>
                <w:szCs w:val="22"/>
              </w:rPr>
            </w:pPr>
          </w:p>
          <w:p w14:paraId="1B8CD555" w14:textId="77777777" w:rsidR="0095567B" w:rsidRDefault="0095567B" w:rsidP="0095567B">
            <w:pPr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 xml:space="preserve">DHW </w:t>
            </w:r>
            <w:proofErr w:type="spellStart"/>
            <w:r>
              <w:rPr>
                <w:rFonts w:ascii="Calibri" w:hAnsi="Calibri"/>
                <w:color w:val="000000"/>
                <w:szCs w:val="22"/>
              </w:rPr>
              <w:t>HtPmp</w:t>
            </w:r>
            <w:proofErr w:type="spellEnd"/>
          </w:p>
          <w:p w14:paraId="7EFD8194" w14:textId="77777777" w:rsidR="0095567B" w:rsidRDefault="0095567B" w:rsidP="00446278"/>
          <w:p w14:paraId="573722DD" w14:textId="3EBF3C2F" w:rsidR="00446278" w:rsidRDefault="00CD4731" w:rsidP="00446278">
            <w:r>
              <w:t xml:space="preserve">The load </w:t>
            </w:r>
            <w:proofErr w:type="gramStart"/>
            <w:r>
              <w:t>shape for commercial dishwashers differ</w:t>
            </w:r>
            <w:proofErr w:type="gramEnd"/>
            <w:r>
              <w:t xml:space="preserve"> among food service facilities. The load shape for this measure is based on the End-Use Water Demand Profile study conducted by the CPUC and </w:t>
            </w:r>
            <w:proofErr w:type="spellStart"/>
            <w:r>
              <w:t>Aquacraft</w:t>
            </w:r>
            <w:proofErr w:type="spellEnd"/>
            <w:r>
              <w:t xml:space="preserve">. Please see Section 3 of PGECOFST126 Rev00 for more details. </w:t>
            </w:r>
          </w:p>
        </w:tc>
      </w:tr>
      <w:tr w:rsidR="00446278" w14:paraId="0E2DA162" w14:textId="77777777" w:rsidTr="009A2332">
        <w:trPr>
          <w:trHeight w:val="576"/>
        </w:trPr>
        <w:tc>
          <w:tcPr>
            <w:tcW w:w="4675" w:type="dxa"/>
          </w:tcPr>
          <w:p w14:paraId="17E265C7" w14:textId="4B0D36D9" w:rsidR="00446278" w:rsidRDefault="00446278" w:rsidP="00446278">
            <w:r>
              <w:rPr>
                <w:rStyle w:val="Strong"/>
                <w:rFonts w:asciiTheme="minorHAnsi" w:hAnsiTheme="minorHAnsi"/>
                <w:szCs w:val="22"/>
              </w:rPr>
              <w:t>Section 4. Costs</w:t>
            </w:r>
          </w:p>
        </w:tc>
        <w:tc>
          <w:tcPr>
            <w:tcW w:w="4675" w:type="dxa"/>
          </w:tcPr>
          <w:p w14:paraId="01D8FB03" w14:textId="77777777" w:rsidR="009C483C" w:rsidRDefault="009C483C" w:rsidP="009C483C">
            <w:r>
              <w:t xml:space="preserve">No changes from PG&amp;E </w:t>
            </w:r>
            <w:proofErr w:type="spellStart"/>
            <w:r>
              <w:t>workpaper</w:t>
            </w:r>
            <w:proofErr w:type="spellEnd"/>
            <w:r>
              <w:t>.</w:t>
            </w:r>
          </w:p>
          <w:p w14:paraId="636754D0" w14:textId="77777777" w:rsidR="00446278" w:rsidRDefault="00446278" w:rsidP="00446278"/>
        </w:tc>
      </w:tr>
      <w:tr w:rsidR="00446278" w14:paraId="00EA9279" w14:textId="77777777" w:rsidTr="009A2332">
        <w:trPr>
          <w:trHeight w:val="576"/>
        </w:trPr>
        <w:tc>
          <w:tcPr>
            <w:tcW w:w="4675" w:type="dxa"/>
          </w:tcPr>
          <w:p w14:paraId="448F5A7F" w14:textId="54FDF208" w:rsidR="00446278" w:rsidRDefault="00446278" w:rsidP="00446278">
            <w:r>
              <w:rPr>
                <w:rStyle w:val="Strong"/>
                <w:rFonts w:asciiTheme="minorHAnsi" w:hAnsiTheme="minorHAnsi"/>
                <w:szCs w:val="22"/>
              </w:rPr>
              <w:t>Section 4.1 Base and Measure Costs</w:t>
            </w:r>
          </w:p>
        </w:tc>
        <w:tc>
          <w:tcPr>
            <w:tcW w:w="4675" w:type="dxa"/>
          </w:tcPr>
          <w:p w14:paraId="4A8F9241" w14:textId="51F6BDB7" w:rsidR="00446278" w:rsidRDefault="00446278" w:rsidP="00446278">
            <w:r w:rsidRPr="009D727D">
              <w:t>Please refer to Attachment #1 Calculation Templates for detailed baseline and measure costs.</w:t>
            </w:r>
            <w:r w:rsidR="00476AEC">
              <w:t xml:space="preserve">  Labor costs were not included since the</w:t>
            </w:r>
            <w:r w:rsidR="009C483C">
              <w:t>y</w:t>
            </w:r>
            <w:r w:rsidR="00476AEC">
              <w:t xml:space="preserve"> cancel out for ROB and NC installations</w:t>
            </w:r>
          </w:p>
        </w:tc>
      </w:tr>
    </w:tbl>
    <w:p w14:paraId="2F554FA0" w14:textId="77777777" w:rsidR="00446278" w:rsidRDefault="00446278" w:rsidP="00446278">
      <w:pPr>
        <w:spacing w:after="200" w:line="276" w:lineRule="auto"/>
        <w:rPr>
          <w:i/>
          <w:szCs w:val="20"/>
        </w:rPr>
      </w:pPr>
    </w:p>
    <w:p w14:paraId="0A09A6EC" w14:textId="7578EED5" w:rsidR="00446278" w:rsidRPr="00EE365D" w:rsidRDefault="00446278" w:rsidP="00446278">
      <w:pPr>
        <w:spacing w:after="200" w:line="276" w:lineRule="auto"/>
        <w:rPr>
          <w:i/>
          <w:szCs w:val="20"/>
        </w:rPr>
      </w:pPr>
      <w:r w:rsidRPr="00EE365D">
        <w:rPr>
          <w:i/>
          <w:szCs w:val="20"/>
        </w:rPr>
        <w:t xml:space="preserve">No </w:t>
      </w:r>
      <w:r w:rsidR="009C483C">
        <w:rPr>
          <w:i/>
          <w:szCs w:val="20"/>
        </w:rPr>
        <w:t>savings c</w:t>
      </w:r>
      <w:r w:rsidRPr="00EE365D">
        <w:rPr>
          <w:i/>
          <w:szCs w:val="20"/>
        </w:rPr>
        <w:t xml:space="preserve">hanges were required for this short form. The savings were simply transferred to SCE’s 2017 Calculation Template. </w:t>
      </w:r>
    </w:p>
    <w:p w14:paraId="31A3A294" w14:textId="77777777" w:rsidR="009A2332" w:rsidRPr="009A2332" w:rsidRDefault="009A2332" w:rsidP="009A2332"/>
    <w:p w14:paraId="0C475F92" w14:textId="77777777" w:rsidR="009A2332" w:rsidRPr="009A2332" w:rsidRDefault="009A2332" w:rsidP="009A2332">
      <w:pPr>
        <w:spacing w:after="200" w:line="276" w:lineRule="auto"/>
        <w:rPr>
          <w:b/>
          <w:szCs w:val="20"/>
        </w:rPr>
      </w:pPr>
    </w:p>
    <w:p w14:paraId="4C148930" w14:textId="77777777" w:rsidR="009A2332" w:rsidRPr="009A2332" w:rsidRDefault="009A2332" w:rsidP="009A2332">
      <w:pPr>
        <w:spacing w:after="200" w:line="276" w:lineRule="auto"/>
        <w:rPr>
          <w:b/>
          <w:szCs w:val="20"/>
        </w:rPr>
      </w:pPr>
    </w:p>
    <w:p w14:paraId="4ADFD17A" w14:textId="29C76DEA" w:rsidR="009A2332" w:rsidRDefault="009A2332" w:rsidP="009A2332">
      <w:pPr>
        <w:spacing w:after="200" w:line="276" w:lineRule="auto"/>
        <w:rPr>
          <w:b/>
          <w:szCs w:val="20"/>
        </w:rPr>
      </w:pPr>
      <w:r>
        <w:rPr>
          <w:b/>
          <w:szCs w:val="20"/>
        </w:rPr>
        <w:t>Savings Calculation Workbook</w:t>
      </w:r>
    </w:p>
    <w:p w14:paraId="37E9FBDB" w14:textId="6844CA93" w:rsidR="00E16609" w:rsidRPr="009A2332" w:rsidRDefault="009E761D">
      <w:pPr>
        <w:rPr>
          <w:b/>
          <w:szCs w:val="20"/>
        </w:rPr>
      </w:pPr>
      <w:bookmarkStart w:id="3" w:name="_Toc214003099"/>
      <w:bookmarkEnd w:id="1"/>
      <w:bookmarkEnd w:id="3"/>
      <w:r w:rsidRPr="009E761D">
        <w:rPr>
          <w:b/>
          <w:szCs w:val="20"/>
        </w:rPr>
        <w:t xml:space="preserve">A1 SCE17CC016.0 Commercial </w:t>
      </w:r>
      <w:proofErr w:type="spellStart"/>
      <w:r w:rsidRPr="009E761D">
        <w:rPr>
          <w:b/>
          <w:szCs w:val="20"/>
        </w:rPr>
        <w:t>Dishwashers_Calc</w:t>
      </w:r>
      <w:proofErr w:type="spellEnd"/>
      <w:r w:rsidRPr="009E761D">
        <w:rPr>
          <w:b/>
          <w:szCs w:val="20"/>
        </w:rPr>
        <w:t xml:space="preserve"> Template_Final</w:t>
      </w:r>
      <w:bookmarkStart w:id="4" w:name="_GoBack"/>
      <w:bookmarkEnd w:id="4"/>
    </w:p>
    <w:sectPr w:rsidR="00E16609" w:rsidRPr="009A2332" w:rsidSect="00E87C8F">
      <w:footerReference w:type="default" r:id="rId10"/>
      <w:pgSz w:w="12240" w:h="15840"/>
      <w:pgMar w:top="1440" w:right="1440" w:bottom="1557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0993785" w15:done="0"/>
  <w15:commentEx w15:paraId="2D076AD6" w15:paraIdParent="4099378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86D2D5" w14:textId="77777777" w:rsidR="00475475" w:rsidRDefault="00475475" w:rsidP="00447D6E">
      <w:r>
        <w:separator/>
      </w:r>
    </w:p>
    <w:p w14:paraId="56530733" w14:textId="77777777" w:rsidR="00475475" w:rsidRDefault="00475475"/>
  </w:endnote>
  <w:endnote w:type="continuationSeparator" w:id="0">
    <w:p w14:paraId="4AA1958B" w14:textId="77777777" w:rsidR="00475475" w:rsidRDefault="00475475" w:rsidP="00447D6E">
      <w:r>
        <w:continuationSeparator/>
      </w:r>
    </w:p>
    <w:p w14:paraId="33F2C200" w14:textId="77777777" w:rsidR="00475475" w:rsidRDefault="004754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93419" w14:textId="519764A7" w:rsidR="00F30167" w:rsidRPr="009500DC" w:rsidRDefault="009E761D" w:rsidP="009500DC">
    <w:pPr>
      <w:pStyle w:val="Footer"/>
      <w:pBdr>
        <w:top w:val="single" w:sz="4" w:space="1" w:color="auto"/>
      </w:pBdr>
      <w:rPr>
        <w:rFonts w:cstheme="minorHAnsi"/>
        <w:b/>
        <w:sz w:val="20"/>
        <w:szCs w:val="20"/>
      </w:rPr>
    </w:pPr>
    <w:sdt>
      <w:sdtPr>
        <w:rPr>
          <w:rFonts w:cstheme="minorHAnsi"/>
          <w:b/>
          <w:sz w:val="20"/>
          <w:szCs w:val="20"/>
        </w:rPr>
        <w:alias w:val="Title"/>
        <w:tag w:val=""/>
        <w:id w:val="75309839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67781">
          <w:rPr>
            <w:rFonts w:cstheme="minorHAnsi"/>
            <w:b/>
            <w:sz w:val="20"/>
            <w:szCs w:val="20"/>
          </w:rPr>
          <w:t>SCE17CC016</w:t>
        </w:r>
      </w:sdtContent>
    </w:sdt>
    <w:r w:rsidR="00F30167">
      <w:rPr>
        <w:rFonts w:cstheme="minorHAnsi"/>
        <w:b/>
        <w:sz w:val="20"/>
        <w:szCs w:val="20"/>
      </w:rPr>
      <w:t xml:space="preserve">, </w:t>
    </w:r>
    <w:sdt>
      <w:sdtPr>
        <w:rPr>
          <w:rFonts w:cstheme="minorHAnsi"/>
          <w:b/>
          <w:sz w:val="20"/>
          <w:szCs w:val="20"/>
        </w:rPr>
        <w:alias w:val="Revision"/>
        <w:tag w:val=""/>
        <w:id w:val="-2113278608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667781">
          <w:rPr>
            <w:rFonts w:cstheme="minorHAnsi"/>
            <w:b/>
            <w:sz w:val="20"/>
            <w:szCs w:val="20"/>
          </w:rPr>
          <w:t>Revision 0</w:t>
        </w:r>
      </w:sdtContent>
    </w:sdt>
    <w:r w:rsidR="00F30167" w:rsidRPr="009500DC">
      <w:rPr>
        <w:rFonts w:cstheme="minorHAnsi"/>
        <w:b/>
        <w:sz w:val="20"/>
        <w:szCs w:val="20"/>
      </w:rPr>
      <w:tab/>
    </w:r>
    <w:r w:rsidR="00F30167" w:rsidRPr="009500DC">
      <w:rPr>
        <w:rFonts w:cstheme="minorHAnsi"/>
        <w:b/>
        <w:sz w:val="20"/>
        <w:szCs w:val="20"/>
      </w:rPr>
      <w:fldChar w:fldCharType="begin"/>
    </w:r>
    <w:r w:rsidR="00F30167" w:rsidRPr="009500DC">
      <w:rPr>
        <w:rFonts w:cstheme="minorHAnsi"/>
        <w:b/>
        <w:sz w:val="20"/>
        <w:szCs w:val="20"/>
      </w:rPr>
      <w:instrText xml:space="preserve"> PAGE   \* MERGEFORMAT </w:instrText>
    </w:r>
    <w:r w:rsidR="00F30167" w:rsidRPr="009500DC">
      <w:rPr>
        <w:rFonts w:cstheme="minorHAnsi"/>
        <w:b/>
        <w:sz w:val="20"/>
        <w:szCs w:val="20"/>
      </w:rPr>
      <w:fldChar w:fldCharType="separate"/>
    </w:r>
    <w:r>
      <w:rPr>
        <w:rFonts w:cstheme="minorHAnsi"/>
        <w:b/>
        <w:noProof/>
        <w:sz w:val="20"/>
        <w:szCs w:val="20"/>
      </w:rPr>
      <w:t>5</w:t>
    </w:r>
    <w:r w:rsidR="00F30167" w:rsidRPr="009500DC">
      <w:rPr>
        <w:rFonts w:cstheme="minorHAnsi"/>
        <w:b/>
        <w:noProof/>
        <w:sz w:val="20"/>
        <w:szCs w:val="20"/>
      </w:rPr>
      <w:fldChar w:fldCharType="end"/>
    </w:r>
    <w:r w:rsidR="00F30167" w:rsidRPr="009500DC">
      <w:rPr>
        <w:rFonts w:cstheme="minorHAnsi"/>
        <w:b/>
        <w:sz w:val="20"/>
        <w:szCs w:val="20"/>
      </w:rPr>
      <w:tab/>
    </w:r>
    <w:sdt>
      <w:sdtPr>
        <w:rPr>
          <w:rFonts w:cstheme="minorHAnsi"/>
          <w:b/>
          <w:sz w:val="20"/>
          <w:szCs w:val="20"/>
        </w:rPr>
        <w:alias w:val="Date"/>
        <w:tag w:val=""/>
        <w:id w:val="1618402214"/>
        <w:dataBinding w:prefixMappings="xmlns:ns0='http://schemas.microsoft.com/office/2006/coverPageProps' " w:xpath="/ns0:CoverPageProperties[1]/ns0:PublishDate[1]" w:storeItemID="{55AF091B-3C7A-41E3-B477-F2FDAA23CFDA}"/>
        <w:date w:fullDate="2018-02-05T00:00:00Z">
          <w:dateFormat w:val="MMMM d, yyyy"/>
          <w:lid w:val="en-US"/>
          <w:storeMappedDataAs w:val="dateTime"/>
          <w:calendar w:val="gregorian"/>
        </w:date>
      </w:sdtPr>
      <w:sdtEndPr/>
      <w:sdtContent>
        <w:r w:rsidR="00B170EE">
          <w:rPr>
            <w:rFonts w:cstheme="minorHAnsi"/>
            <w:b/>
            <w:sz w:val="20"/>
            <w:szCs w:val="20"/>
          </w:rPr>
          <w:t>February 5, 2018</w:t>
        </w:r>
      </w:sdtContent>
    </w:sdt>
  </w:p>
  <w:p w14:paraId="43C07EA5" w14:textId="544E4323" w:rsidR="00F30167" w:rsidRPr="009500DC" w:rsidRDefault="009E761D" w:rsidP="009500DC">
    <w:pPr>
      <w:pStyle w:val="Footer"/>
      <w:pBdr>
        <w:top w:val="single" w:sz="4" w:space="1" w:color="auto"/>
      </w:pBdr>
      <w:rPr>
        <w:rFonts w:cstheme="minorHAnsi"/>
      </w:rPr>
    </w:pPr>
    <w:sdt>
      <w:sdtPr>
        <w:rPr>
          <w:rFonts w:cstheme="minorHAnsi"/>
          <w:b/>
          <w:sz w:val="20"/>
          <w:szCs w:val="20"/>
        </w:rPr>
        <w:alias w:val="Company"/>
        <w:tag w:val=""/>
        <w:id w:val="-368612514"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F30167">
          <w:rPr>
            <w:rFonts w:cstheme="minorHAnsi"/>
            <w:b/>
            <w:sz w:val="20"/>
            <w:szCs w:val="20"/>
          </w:rPr>
          <w:t>Southern California Edison</w:t>
        </w:r>
      </w:sdtContent>
    </w:sdt>
  </w:p>
  <w:p w14:paraId="4AC7586E" w14:textId="77777777" w:rsidR="00F30167" w:rsidRDefault="00F30167"/>
  <w:p w14:paraId="5C9861A8" w14:textId="77777777" w:rsidR="00F30167" w:rsidRDefault="00F3016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78682B" w14:textId="77777777" w:rsidR="00475475" w:rsidRDefault="00475475" w:rsidP="00447D6E">
      <w:r>
        <w:separator/>
      </w:r>
    </w:p>
    <w:p w14:paraId="07410FCB" w14:textId="77777777" w:rsidR="00475475" w:rsidRDefault="00475475"/>
  </w:footnote>
  <w:footnote w:type="continuationSeparator" w:id="0">
    <w:p w14:paraId="4ADAADE1" w14:textId="77777777" w:rsidR="00475475" w:rsidRDefault="00475475" w:rsidP="00447D6E">
      <w:r>
        <w:continuationSeparator/>
      </w:r>
    </w:p>
    <w:p w14:paraId="424D72F8" w14:textId="77777777" w:rsidR="00475475" w:rsidRDefault="0047547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E3825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FD74AD"/>
    <w:multiLevelType w:val="hybridMultilevel"/>
    <w:tmpl w:val="B9BCD416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FC59A5"/>
    <w:multiLevelType w:val="hybridMultilevel"/>
    <w:tmpl w:val="B6D23B28"/>
    <w:lvl w:ilvl="0" w:tplc="040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">
    <w:nsid w:val="148E47C5"/>
    <w:multiLevelType w:val="hybridMultilevel"/>
    <w:tmpl w:val="1D940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F70A78"/>
    <w:multiLevelType w:val="hybridMultilevel"/>
    <w:tmpl w:val="23BA0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892702"/>
    <w:multiLevelType w:val="hybridMultilevel"/>
    <w:tmpl w:val="85684AB6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6">
    <w:nsid w:val="1C37292C"/>
    <w:multiLevelType w:val="hybridMultilevel"/>
    <w:tmpl w:val="7A00B1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9F21F6"/>
    <w:multiLevelType w:val="hybridMultilevel"/>
    <w:tmpl w:val="181A0B8E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F74D6A"/>
    <w:multiLevelType w:val="hybridMultilevel"/>
    <w:tmpl w:val="49E42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B862A7"/>
    <w:multiLevelType w:val="hybridMultilevel"/>
    <w:tmpl w:val="F1C828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0D545BB"/>
    <w:multiLevelType w:val="hybridMultilevel"/>
    <w:tmpl w:val="9DAE8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031577"/>
    <w:multiLevelType w:val="hybridMultilevel"/>
    <w:tmpl w:val="3732D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091ED8"/>
    <w:multiLevelType w:val="hybridMultilevel"/>
    <w:tmpl w:val="DC5C6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4359AD"/>
    <w:multiLevelType w:val="hybridMultilevel"/>
    <w:tmpl w:val="058E9634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4B189F"/>
    <w:multiLevelType w:val="hybridMultilevel"/>
    <w:tmpl w:val="9D1A8A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4D47FD2"/>
    <w:multiLevelType w:val="hybridMultilevel"/>
    <w:tmpl w:val="EDAA4A9C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B619B9"/>
    <w:multiLevelType w:val="hybridMultilevel"/>
    <w:tmpl w:val="138EA3A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73035A"/>
    <w:multiLevelType w:val="hybridMultilevel"/>
    <w:tmpl w:val="A84CD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D70A9F"/>
    <w:multiLevelType w:val="hybridMultilevel"/>
    <w:tmpl w:val="6ABC05BC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FEB13A3"/>
    <w:multiLevelType w:val="hybridMultilevel"/>
    <w:tmpl w:val="060C7B20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0">
    <w:nsid w:val="3076623A"/>
    <w:multiLevelType w:val="multilevel"/>
    <w:tmpl w:val="59EC4572"/>
    <w:lvl w:ilvl="0">
      <w:start w:val="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34C770E7"/>
    <w:multiLevelType w:val="hybridMultilevel"/>
    <w:tmpl w:val="5596BE7A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64CD5A2">
      <w:start w:val="1"/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5A06B79"/>
    <w:multiLevelType w:val="hybridMultilevel"/>
    <w:tmpl w:val="7C4AAB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8444676"/>
    <w:multiLevelType w:val="hybridMultilevel"/>
    <w:tmpl w:val="C3E0E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6D579D"/>
    <w:multiLevelType w:val="hybridMultilevel"/>
    <w:tmpl w:val="BA40D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002EED"/>
    <w:multiLevelType w:val="hybridMultilevel"/>
    <w:tmpl w:val="08C86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EE4522"/>
    <w:multiLevelType w:val="hybridMultilevel"/>
    <w:tmpl w:val="DCA2B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081C3C"/>
    <w:multiLevelType w:val="hybridMultilevel"/>
    <w:tmpl w:val="B8425F62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3A61D0"/>
    <w:multiLevelType w:val="hybridMultilevel"/>
    <w:tmpl w:val="50CC32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8D21835"/>
    <w:multiLevelType w:val="hybridMultilevel"/>
    <w:tmpl w:val="AD681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C96767"/>
    <w:multiLevelType w:val="hybridMultilevel"/>
    <w:tmpl w:val="463AB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3E3253"/>
    <w:multiLevelType w:val="hybridMultilevel"/>
    <w:tmpl w:val="B6162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5F16AE"/>
    <w:multiLevelType w:val="hybridMultilevel"/>
    <w:tmpl w:val="AE7AF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F4713B"/>
    <w:multiLevelType w:val="hybridMultilevel"/>
    <w:tmpl w:val="46CC8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B3211DF"/>
    <w:multiLevelType w:val="hybridMultilevel"/>
    <w:tmpl w:val="724E749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8A0280"/>
    <w:multiLevelType w:val="hybridMultilevel"/>
    <w:tmpl w:val="0CEAD0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1"/>
  </w:num>
  <w:num w:numId="3">
    <w:abstractNumId w:val="20"/>
  </w:num>
  <w:num w:numId="4">
    <w:abstractNumId w:val="18"/>
  </w:num>
  <w:num w:numId="5">
    <w:abstractNumId w:val="18"/>
  </w:num>
  <w:num w:numId="6">
    <w:abstractNumId w:val="2"/>
  </w:num>
  <w:num w:numId="7">
    <w:abstractNumId w:val="22"/>
  </w:num>
  <w:num w:numId="8">
    <w:abstractNumId w:val="19"/>
  </w:num>
  <w:num w:numId="9">
    <w:abstractNumId w:val="11"/>
  </w:num>
  <w:num w:numId="10">
    <w:abstractNumId w:val="5"/>
  </w:num>
  <w:num w:numId="11">
    <w:abstractNumId w:val="23"/>
  </w:num>
  <w:num w:numId="12">
    <w:abstractNumId w:val="17"/>
  </w:num>
  <w:num w:numId="13">
    <w:abstractNumId w:val="10"/>
  </w:num>
  <w:num w:numId="14">
    <w:abstractNumId w:val="31"/>
  </w:num>
  <w:num w:numId="15">
    <w:abstractNumId w:val="8"/>
  </w:num>
  <w:num w:numId="16">
    <w:abstractNumId w:val="12"/>
  </w:num>
  <w:num w:numId="17">
    <w:abstractNumId w:val="4"/>
  </w:num>
  <w:num w:numId="18">
    <w:abstractNumId w:val="0"/>
  </w:num>
  <w:num w:numId="19">
    <w:abstractNumId w:val="30"/>
  </w:num>
  <w:num w:numId="20">
    <w:abstractNumId w:val="3"/>
  </w:num>
  <w:num w:numId="21">
    <w:abstractNumId w:val="25"/>
  </w:num>
  <w:num w:numId="22">
    <w:abstractNumId w:val="26"/>
  </w:num>
  <w:num w:numId="23">
    <w:abstractNumId w:val="32"/>
  </w:num>
  <w:num w:numId="24">
    <w:abstractNumId w:val="29"/>
  </w:num>
  <w:num w:numId="25">
    <w:abstractNumId w:val="13"/>
  </w:num>
  <w:num w:numId="26">
    <w:abstractNumId w:val="16"/>
  </w:num>
  <w:num w:numId="27">
    <w:abstractNumId w:val="27"/>
  </w:num>
  <w:num w:numId="28">
    <w:abstractNumId w:val="15"/>
  </w:num>
  <w:num w:numId="29">
    <w:abstractNumId w:val="7"/>
  </w:num>
  <w:num w:numId="30">
    <w:abstractNumId w:val="1"/>
  </w:num>
  <w:num w:numId="31">
    <w:abstractNumId w:val="34"/>
  </w:num>
  <w:num w:numId="32">
    <w:abstractNumId w:val="24"/>
  </w:num>
  <w:num w:numId="33">
    <w:abstractNumId w:val="28"/>
  </w:num>
  <w:num w:numId="34">
    <w:abstractNumId w:val="9"/>
  </w:num>
  <w:num w:numId="35">
    <w:abstractNumId w:val="14"/>
  </w:num>
  <w:num w:numId="36">
    <w:abstractNumId w:val="6"/>
  </w:num>
  <w:num w:numId="37">
    <w:abstractNumId w:val="35"/>
  </w:num>
  <w:num w:numId="38">
    <w:abstractNumId w:val="3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manathan Dharmarajan">
    <w15:presenceInfo w15:providerId="AD" w15:userId="S-1-5-21-4100918431-2988746053-1427904620-1179"/>
  </w15:person>
  <w15:person w15:author="Jay Bhakta">
    <w15:presenceInfo w15:providerId="AD" w15:userId="S-1-5-21-2559334742-469970549-2024990295-1911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9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609"/>
    <w:rsid w:val="000016DB"/>
    <w:rsid w:val="00005902"/>
    <w:rsid w:val="0001002B"/>
    <w:rsid w:val="00010806"/>
    <w:rsid w:val="00013157"/>
    <w:rsid w:val="00013F71"/>
    <w:rsid w:val="000173BF"/>
    <w:rsid w:val="00024252"/>
    <w:rsid w:val="000245B5"/>
    <w:rsid w:val="00027183"/>
    <w:rsid w:val="00033EA1"/>
    <w:rsid w:val="0003746D"/>
    <w:rsid w:val="0004020F"/>
    <w:rsid w:val="000436CB"/>
    <w:rsid w:val="00052E17"/>
    <w:rsid w:val="00056947"/>
    <w:rsid w:val="00061A8E"/>
    <w:rsid w:val="00064CB3"/>
    <w:rsid w:val="00070BEE"/>
    <w:rsid w:val="00072040"/>
    <w:rsid w:val="00076DF4"/>
    <w:rsid w:val="00076F51"/>
    <w:rsid w:val="000770E1"/>
    <w:rsid w:val="0008524C"/>
    <w:rsid w:val="00086F7F"/>
    <w:rsid w:val="0009074D"/>
    <w:rsid w:val="0009592B"/>
    <w:rsid w:val="000968C6"/>
    <w:rsid w:val="000A63C9"/>
    <w:rsid w:val="000B3765"/>
    <w:rsid w:val="000B655B"/>
    <w:rsid w:val="000C0000"/>
    <w:rsid w:val="000C18CC"/>
    <w:rsid w:val="000C687D"/>
    <w:rsid w:val="000C7ED1"/>
    <w:rsid w:val="000D789A"/>
    <w:rsid w:val="000E4B5F"/>
    <w:rsid w:val="000E706D"/>
    <w:rsid w:val="000F130A"/>
    <w:rsid w:val="000F28AF"/>
    <w:rsid w:val="000F4FD8"/>
    <w:rsid w:val="00107242"/>
    <w:rsid w:val="00111CC5"/>
    <w:rsid w:val="001206F7"/>
    <w:rsid w:val="001236C1"/>
    <w:rsid w:val="00133EE8"/>
    <w:rsid w:val="00140B30"/>
    <w:rsid w:val="00147155"/>
    <w:rsid w:val="00153CB3"/>
    <w:rsid w:val="00154C3B"/>
    <w:rsid w:val="00160158"/>
    <w:rsid w:val="00165357"/>
    <w:rsid w:val="00166BF9"/>
    <w:rsid w:val="001722B7"/>
    <w:rsid w:val="001727D9"/>
    <w:rsid w:val="00173AD3"/>
    <w:rsid w:val="00174BB4"/>
    <w:rsid w:val="00175D14"/>
    <w:rsid w:val="001811EE"/>
    <w:rsid w:val="00185AD4"/>
    <w:rsid w:val="001979AF"/>
    <w:rsid w:val="001A0EB4"/>
    <w:rsid w:val="001A1A86"/>
    <w:rsid w:val="001A5F62"/>
    <w:rsid w:val="001B015E"/>
    <w:rsid w:val="001B2301"/>
    <w:rsid w:val="001B618B"/>
    <w:rsid w:val="001C1338"/>
    <w:rsid w:val="001C3EA1"/>
    <w:rsid w:val="001C4140"/>
    <w:rsid w:val="001C5A94"/>
    <w:rsid w:val="001D2317"/>
    <w:rsid w:val="001D3223"/>
    <w:rsid w:val="001D33EF"/>
    <w:rsid w:val="001D5AB3"/>
    <w:rsid w:val="001E0519"/>
    <w:rsid w:val="001E0829"/>
    <w:rsid w:val="001E1320"/>
    <w:rsid w:val="001E556A"/>
    <w:rsid w:val="001F05CE"/>
    <w:rsid w:val="001F1905"/>
    <w:rsid w:val="001F4A65"/>
    <w:rsid w:val="00205C45"/>
    <w:rsid w:val="0021035B"/>
    <w:rsid w:val="00211153"/>
    <w:rsid w:val="0023254A"/>
    <w:rsid w:val="002344FB"/>
    <w:rsid w:val="00236216"/>
    <w:rsid w:val="002405CD"/>
    <w:rsid w:val="00240B74"/>
    <w:rsid w:val="00243B62"/>
    <w:rsid w:val="0024675B"/>
    <w:rsid w:val="002469DD"/>
    <w:rsid w:val="00247180"/>
    <w:rsid w:val="00254671"/>
    <w:rsid w:val="00255EFC"/>
    <w:rsid w:val="00257D36"/>
    <w:rsid w:val="00263C1C"/>
    <w:rsid w:val="00271415"/>
    <w:rsid w:val="00274FBE"/>
    <w:rsid w:val="002762E1"/>
    <w:rsid w:val="002811BC"/>
    <w:rsid w:val="00283DE8"/>
    <w:rsid w:val="00285552"/>
    <w:rsid w:val="00285966"/>
    <w:rsid w:val="00285A0D"/>
    <w:rsid w:val="00290ED8"/>
    <w:rsid w:val="00296B49"/>
    <w:rsid w:val="002A03FC"/>
    <w:rsid w:val="002A1843"/>
    <w:rsid w:val="002A3D26"/>
    <w:rsid w:val="002A523E"/>
    <w:rsid w:val="002B1ADF"/>
    <w:rsid w:val="002B502E"/>
    <w:rsid w:val="002B657B"/>
    <w:rsid w:val="002C2853"/>
    <w:rsid w:val="002C444C"/>
    <w:rsid w:val="002C458F"/>
    <w:rsid w:val="002C6C20"/>
    <w:rsid w:val="002C6C7A"/>
    <w:rsid w:val="002C7F78"/>
    <w:rsid w:val="002D5277"/>
    <w:rsid w:val="002D71FA"/>
    <w:rsid w:val="002D73AF"/>
    <w:rsid w:val="002E4FD9"/>
    <w:rsid w:val="002E5B58"/>
    <w:rsid w:val="002F1437"/>
    <w:rsid w:val="002F3943"/>
    <w:rsid w:val="002F4E34"/>
    <w:rsid w:val="002F6A42"/>
    <w:rsid w:val="002F79E7"/>
    <w:rsid w:val="003003EC"/>
    <w:rsid w:val="003035E3"/>
    <w:rsid w:val="0030363A"/>
    <w:rsid w:val="00317970"/>
    <w:rsid w:val="00317EB0"/>
    <w:rsid w:val="00332700"/>
    <w:rsid w:val="003358BD"/>
    <w:rsid w:val="00344E88"/>
    <w:rsid w:val="00345D80"/>
    <w:rsid w:val="003471D4"/>
    <w:rsid w:val="00350BF1"/>
    <w:rsid w:val="00353C49"/>
    <w:rsid w:val="003540B1"/>
    <w:rsid w:val="003557E9"/>
    <w:rsid w:val="003560BA"/>
    <w:rsid w:val="00364CC6"/>
    <w:rsid w:val="003650F6"/>
    <w:rsid w:val="0036726C"/>
    <w:rsid w:val="00371C66"/>
    <w:rsid w:val="003832D2"/>
    <w:rsid w:val="003845E5"/>
    <w:rsid w:val="00393137"/>
    <w:rsid w:val="0039615F"/>
    <w:rsid w:val="00397406"/>
    <w:rsid w:val="003A3170"/>
    <w:rsid w:val="003A360E"/>
    <w:rsid w:val="003D17FF"/>
    <w:rsid w:val="003D2871"/>
    <w:rsid w:val="003D2981"/>
    <w:rsid w:val="003D5B83"/>
    <w:rsid w:val="003E6E47"/>
    <w:rsid w:val="003F0623"/>
    <w:rsid w:val="003F33DE"/>
    <w:rsid w:val="003F3A41"/>
    <w:rsid w:val="003F67E9"/>
    <w:rsid w:val="00401031"/>
    <w:rsid w:val="004023B7"/>
    <w:rsid w:val="004045A0"/>
    <w:rsid w:val="00413CDB"/>
    <w:rsid w:val="00416E34"/>
    <w:rsid w:val="004200FE"/>
    <w:rsid w:val="00420B35"/>
    <w:rsid w:val="00421183"/>
    <w:rsid w:val="00421BA6"/>
    <w:rsid w:val="00421C17"/>
    <w:rsid w:val="00426CDE"/>
    <w:rsid w:val="00433EA1"/>
    <w:rsid w:val="00441957"/>
    <w:rsid w:val="00443D32"/>
    <w:rsid w:val="00446278"/>
    <w:rsid w:val="004469DD"/>
    <w:rsid w:val="004476B2"/>
    <w:rsid w:val="00447CE5"/>
    <w:rsid w:val="00447D6E"/>
    <w:rsid w:val="0045048F"/>
    <w:rsid w:val="0045181B"/>
    <w:rsid w:val="00452133"/>
    <w:rsid w:val="00452C7A"/>
    <w:rsid w:val="00456B53"/>
    <w:rsid w:val="0046286E"/>
    <w:rsid w:val="004673A2"/>
    <w:rsid w:val="00471234"/>
    <w:rsid w:val="00472250"/>
    <w:rsid w:val="0047437C"/>
    <w:rsid w:val="00475475"/>
    <w:rsid w:val="00476AEC"/>
    <w:rsid w:val="00477522"/>
    <w:rsid w:val="00480E7B"/>
    <w:rsid w:val="004843E5"/>
    <w:rsid w:val="00484BF6"/>
    <w:rsid w:val="0049052C"/>
    <w:rsid w:val="00493457"/>
    <w:rsid w:val="00494628"/>
    <w:rsid w:val="0049566B"/>
    <w:rsid w:val="00497338"/>
    <w:rsid w:val="004A1650"/>
    <w:rsid w:val="004B1184"/>
    <w:rsid w:val="004B4A3A"/>
    <w:rsid w:val="004B5CE5"/>
    <w:rsid w:val="004B750E"/>
    <w:rsid w:val="004C16F6"/>
    <w:rsid w:val="004C2244"/>
    <w:rsid w:val="004C23F1"/>
    <w:rsid w:val="004D069A"/>
    <w:rsid w:val="004E01F5"/>
    <w:rsid w:val="004E297E"/>
    <w:rsid w:val="004E76CA"/>
    <w:rsid w:val="004F1698"/>
    <w:rsid w:val="00500C4E"/>
    <w:rsid w:val="00505CEC"/>
    <w:rsid w:val="0051020F"/>
    <w:rsid w:val="00513CAB"/>
    <w:rsid w:val="00516CF5"/>
    <w:rsid w:val="00523597"/>
    <w:rsid w:val="00523736"/>
    <w:rsid w:val="00532530"/>
    <w:rsid w:val="00535CA4"/>
    <w:rsid w:val="005476F6"/>
    <w:rsid w:val="00551D72"/>
    <w:rsid w:val="005540B6"/>
    <w:rsid w:val="005552C3"/>
    <w:rsid w:val="00560934"/>
    <w:rsid w:val="00563E58"/>
    <w:rsid w:val="00564960"/>
    <w:rsid w:val="00570654"/>
    <w:rsid w:val="00570F38"/>
    <w:rsid w:val="005720F2"/>
    <w:rsid w:val="005729C8"/>
    <w:rsid w:val="00572D2F"/>
    <w:rsid w:val="005734A4"/>
    <w:rsid w:val="00594EF5"/>
    <w:rsid w:val="005A0E53"/>
    <w:rsid w:val="005A1078"/>
    <w:rsid w:val="005A4658"/>
    <w:rsid w:val="005A496B"/>
    <w:rsid w:val="005B28C1"/>
    <w:rsid w:val="005B6344"/>
    <w:rsid w:val="005C1C74"/>
    <w:rsid w:val="005C2E48"/>
    <w:rsid w:val="005C30A1"/>
    <w:rsid w:val="005C3F23"/>
    <w:rsid w:val="005D3020"/>
    <w:rsid w:val="005D4DD7"/>
    <w:rsid w:val="005E12A9"/>
    <w:rsid w:val="005F139E"/>
    <w:rsid w:val="005F69D5"/>
    <w:rsid w:val="00602799"/>
    <w:rsid w:val="00602F18"/>
    <w:rsid w:val="00607C30"/>
    <w:rsid w:val="006107DD"/>
    <w:rsid w:val="006110F3"/>
    <w:rsid w:val="00612041"/>
    <w:rsid w:val="00614AFF"/>
    <w:rsid w:val="00621ABA"/>
    <w:rsid w:val="0062322A"/>
    <w:rsid w:val="00631157"/>
    <w:rsid w:val="006404E6"/>
    <w:rsid w:val="006448F5"/>
    <w:rsid w:val="0064680F"/>
    <w:rsid w:val="0064729D"/>
    <w:rsid w:val="00647ABE"/>
    <w:rsid w:val="006516BA"/>
    <w:rsid w:val="00664B05"/>
    <w:rsid w:val="00665C04"/>
    <w:rsid w:val="0066682D"/>
    <w:rsid w:val="00667781"/>
    <w:rsid w:val="006746FE"/>
    <w:rsid w:val="00676E9F"/>
    <w:rsid w:val="00680934"/>
    <w:rsid w:val="00685D5C"/>
    <w:rsid w:val="0069264D"/>
    <w:rsid w:val="0069578B"/>
    <w:rsid w:val="00697868"/>
    <w:rsid w:val="006A055F"/>
    <w:rsid w:val="006A126F"/>
    <w:rsid w:val="006A14E9"/>
    <w:rsid w:val="006A2A65"/>
    <w:rsid w:val="006A5293"/>
    <w:rsid w:val="006A67E4"/>
    <w:rsid w:val="006A6D15"/>
    <w:rsid w:val="006B0DF3"/>
    <w:rsid w:val="006B0F11"/>
    <w:rsid w:val="006B27FA"/>
    <w:rsid w:val="006B4A48"/>
    <w:rsid w:val="006C2C55"/>
    <w:rsid w:val="006C430A"/>
    <w:rsid w:val="006D2809"/>
    <w:rsid w:val="006E27A3"/>
    <w:rsid w:val="006E3342"/>
    <w:rsid w:val="006E4B12"/>
    <w:rsid w:val="006E65D0"/>
    <w:rsid w:val="006F1B21"/>
    <w:rsid w:val="006F21E8"/>
    <w:rsid w:val="006F78D5"/>
    <w:rsid w:val="0070091B"/>
    <w:rsid w:val="007048AC"/>
    <w:rsid w:val="00723E53"/>
    <w:rsid w:val="00726338"/>
    <w:rsid w:val="00726AD5"/>
    <w:rsid w:val="00733C7D"/>
    <w:rsid w:val="00740761"/>
    <w:rsid w:val="00745F77"/>
    <w:rsid w:val="007464DE"/>
    <w:rsid w:val="007529EA"/>
    <w:rsid w:val="00755A45"/>
    <w:rsid w:val="00760CDC"/>
    <w:rsid w:val="00764D0D"/>
    <w:rsid w:val="00777C53"/>
    <w:rsid w:val="00782581"/>
    <w:rsid w:val="00786E92"/>
    <w:rsid w:val="007933F1"/>
    <w:rsid w:val="007A3F5B"/>
    <w:rsid w:val="007A5F52"/>
    <w:rsid w:val="007B090A"/>
    <w:rsid w:val="007B37FA"/>
    <w:rsid w:val="007C5D72"/>
    <w:rsid w:val="007E43F8"/>
    <w:rsid w:val="007E5076"/>
    <w:rsid w:val="007E656B"/>
    <w:rsid w:val="007F2997"/>
    <w:rsid w:val="007F50E8"/>
    <w:rsid w:val="007F54E2"/>
    <w:rsid w:val="007F7FBA"/>
    <w:rsid w:val="00800319"/>
    <w:rsid w:val="0080044E"/>
    <w:rsid w:val="00800706"/>
    <w:rsid w:val="0080189A"/>
    <w:rsid w:val="00801F7F"/>
    <w:rsid w:val="00803C2B"/>
    <w:rsid w:val="00811945"/>
    <w:rsid w:val="00824F1C"/>
    <w:rsid w:val="00826688"/>
    <w:rsid w:val="0083369B"/>
    <w:rsid w:val="00835D38"/>
    <w:rsid w:val="00843763"/>
    <w:rsid w:val="00847A4E"/>
    <w:rsid w:val="00871D79"/>
    <w:rsid w:val="008738CB"/>
    <w:rsid w:val="0087393E"/>
    <w:rsid w:val="00881A42"/>
    <w:rsid w:val="00882386"/>
    <w:rsid w:val="00882F09"/>
    <w:rsid w:val="0088361D"/>
    <w:rsid w:val="00885E0A"/>
    <w:rsid w:val="0088603B"/>
    <w:rsid w:val="008877AF"/>
    <w:rsid w:val="00893FC3"/>
    <w:rsid w:val="0089577B"/>
    <w:rsid w:val="008B1024"/>
    <w:rsid w:val="008B1357"/>
    <w:rsid w:val="008B2DF3"/>
    <w:rsid w:val="008C2E0E"/>
    <w:rsid w:val="008C4DE0"/>
    <w:rsid w:val="008D3930"/>
    <w:rsid w:val="008D67F9"/>
    <w:rsid w:val="008E17CC"/>
    <w:rsid w:val="008E25B1"/>
    <w:rsid w:val="008E56FB"/>
    <w:rsid w:val="008F2167"/>
    <w:rsid w:val="008F33B4"/>
    <w:rsid w:val="008F6298"/>
    <w:rsid w:val="0090077A"/>
    <w:rsid w:val="00900F47"/>
    <w:rsid w:val="00904ADA"/>
    <w:rsid w:val="00907697"/>
    <w:rsid w:val="00910A69"/>
    <w:rsid w:val="009138A0"/>
    <w:rsid w:val="0091424C"/>
    <w:rsid w:val="00917DE4"/>
    <w:rsid w:val="00920905"/>
    <w:rsid w:val="00922B85"/>
    <w:rsid w:val="00930CDC"/>
    <w:rsid w:val="00931E45"/>
    <w:rsid w:val="00933188"/>
    <w:rsid w:val="00935AF9"/>
    <w:rsid w:val="009403A5"/>
    <w:rsid w:val="009500DC"/>
    <w:rsid w:val="00951923"/>
    <w:rsid w:val="0095567B"/>
    <w:rsid w:val="00972C81"/>
    <w:rsid w:val="009824E9"/>
    <w:rsid w:val="009826E5"/>
    <w:rsid w:val="009844A1"/>
    <w:rsid w:val="00986E20"/>
    <w:rsid w:val="00995479"/>
    <w:rsid w:val="00995CB0"/>
    <w:rsid w:val="00997E77"/>
    <w:rsid w:val="009A2332"/>
    <w:rsid w:val="009A2734"/>
    <w:rsid w:val="009B2A02"/>
    <w:rsid w:val="009B2B61"/>
    <w:rsid w:val="009B5B7B"/>
    <w:rsid w:val="009C1777"/>
    <w:rsid w:val="009C2C86"/>
    <w:rsid w:val="009C483C"/>
    <w:rsid w:val="009C6FE0"/>
    <w:rsid w:val="009D0753"/>
    <w:rsid w:val="009D10A4"/>
    <w:rsid w:val="009D5131"/>
    <w:rsid w:val="009D6F71"/>
    <w:rsid w:val="009E1802"/>
    <w:rsid w:val="009E1CDE"/>
    <w:rsid w:val="009E2B06"/>
    <w:rsid w:val="009E3829"/>
    <w:rsid w:val="009E51E2"/>
    <w:rsid w:val="009E761D"/>
    <w:rsid w:val="009F7A61"/>
    <w:rsid w:val="00A11800"/>
    <w:rsid w:val="00A11C16"/>
    <w:rsid w:val="00A1423E"/>
    <w:rsid w:val="00A17664"/>
    <w:rsid w:val="00A20FAF"/>
    <w:rsid w:val="00A24520"/>
    <w:rsid w:val="00A3164A"/>
    <w:rsid w:val="00A37F42"/>
    <w:rsid w:val="00A4411F"/>
    <w:rsid w:val="00A500D6"/>
    <w:rsid w:val="00A523FF"/>
    <w:rsid w:val="00A54756"/>
    <w:rsid w:val="00A54C66"/>
    <w:rsid w:val="00A57591"/>
    <w:rsid w:val="00A57D36"/>
    <w:rsid w:val="00A61BB6"/>
    <w:rsid w:val="00A65734"/>
    <w:rsid w:val="00A6687F"/>
    <w:rsid w:val="00A67907"/>
    <w:rsid w:val="00A73CC1"/>
    <w:rsid w:val="00A80270"/>
    <w:rsid w:val="00A82DB1"/>
    <w:rsid w:val="00A84127"/>
    <w:rsid w:val="00A84BF9"/>
    <w:rsid w:val="00A86DA2"/>
    <w:rsid w:val="00A90DFC"/>
    <w:rsid w:val="00A90F1A"/>
    <w:rsid w:val="00A91BF3"/>
    <w:rsid w:val="00AA0A9C"/>
    <w:rsid w:val="00AA1151"/>
    <w:rsid w:val="00AA16C0"/>
    <w:rsid w:val="00AA4CDC"/>
    <w:rsid w:val="00AB21D4"/>
    <w:rsid w:val="00AB21F5"/>
    <w:rsid w:val="00AB3386"/>
    <w:rsid w:val="00AB36DB"/>
    <w:rsid w:val="00AC0B1D"/>
    <w:rsid w:val="00AC2F5B"/>
    <w:rsid w:val="00AC3DAD"/>
    <w:rsid w:val="00AC5309"/>
    <w:rsid w:val="00AC5B97"/>
    <w:rsid w:val="00AD422C"/>
    <w:rsid w:val="00AD4DD0"/>
    <w:rsid w:val="00AD788F"/>
    <w:rsid w:val="00AE0A8D"/>
    <w:rsid w:val="00AF6342"/>
    <w:rsid w:val="00B053FB"/>
    <w:rsid w:val="00B05647"/>
    <w:rsid w:val="00B07EE5"/>
    <w:rsid w:val="00B170EE"/>
    <w:rsid w:val="00B21CC5"/>
    <w:rsid w:val="00B26778"/>
    <w:rsid w:val="00B26B83"/>
    <w:rsid w:val="00B32479"/>
    <w:rsid w:val="00B33FE2"/>
    <w:rsid w:val="00B403ED"/>
    <w:rsid w:val="00B4065F"/>
    <w:rsid w:val="00B45091"/>
    <w:rsid w:val="00B45447"/>
    <w:rsid w:val="00B614F1"/>
    <w:rsid w:val="00B823AB"/>
    <w:rsid w:val="00B848C4"/>
    <w:rsid w:val="00B866B4"/>
    <w:rsid w:val="00B94226"/>
    <w:rsid w:val="00BA0A8C"/>
    <w:rsid w:val="00BA0CEB"/>
    <w:rsid w:val="00BA2383"/>
    <w:rsid w:val="00BA2E7E"/>
    <w:rsid w:val="00BA590A"/>
    <w:rsid w:val="00BA5FE4"/>
    <w:rsid w:val="00BB0B39"/>
    <w:rsid w:val="00BB30D1"/>
    <w:rsid w:val="00BB39D8"/>
    <w:rsid w:val="00BB5F75"/>
    <w:rsid w:val="00BC6524"/>
    <w:rsid w:val="00BD3931"/>
    <w:rsid w:val="00BD5B88"/>
    <w:rsid w:val="00BD5F58"/>
    <w:rsid w:val="00BE0AEB"/>
    <w:rsid w:val="00C018E0"/>
    <w:rsid w:val="00C05AAF"/>
    <w:rsid w:val="00C118C7"/>
    <w:rsid w:val="00C14765"/>
    <w:rsid w:val="00C16625"/>
    <w:rsid w:val="00C20877"/>
    <w:rsid w:val="00C20E7B"/>
    <w:rsid w:val="00C21456"/>
    <w:rsid w:val="00C24D03"/>
    <w:rsid w:val="00C25E61"/>
    <w:rsid w:val="00C35A1B"/>
    <w:rsid w:val="00C413F3"/>
    <w:rsid w:val="00C54EFF"/>
    <w:rsid w:val="00C55D03"/>
    <w:rsid w:val="00C63548"/>
    <w:rsid w:val="00C63F96"/>
    <w:rsid w:val="00C65450"/>
    <w:rsid w:val="00C677AF"/>
    <w:rsid w:val="00C67E59"/>
    <w:rsid w:val="00C72B8B"/>
    <w:rsid w:val="00C72CB5"/>
    <w:rsid w:val="00C76D4F"/>
    <w:rsid w:val="00C805BC"/>
    <w:rsid w:val="00C85DC0"/>
    <w:rsid w:val="00C959CA"/>
    <w:rsid w:val="00C95D16"/>
    <w:rsid w:val="00CA2AB4"/>
    <w:rsid w:val="00CB0100"/>
    <w:rsid w:val="00CB04D2"/>
    <w:rsid w:val="00CB458D"/>
    <w:rsid w:val="00CD4731"/>
    <w:rsid w:val="00CD7EFE"/>
    <w:rsid w:val="00CE0C66"/>
    <w:rsid w:val="00CE28CF"/>
    <w:rsid w:val="00CE4386"/>
    <w:rsid w:val="00CE4CDC"/>
    <w:rsid w:val="00CE5BEB"/>
    <w:rsid w:val="00CE69E9"/>
    <w:rsid w:val="00CE71F2"/>
    <w:rsid w:val="00CF3F65"/>
    <w:rsid w:val="00CF464D"/>
    <w:rsid w:val="00D17EF4"/>
    <w:rsid w:val="00D23770"/>
    <w:rsid w:val="00D25074"/>
    <w:rsid w:val="00D34517"/>
    <w:rsid w:val="00D36798"/>
    <w:rsid w:val="00D4102D"/>
    <w:rsid w:val="00D47E80"/>
    <w:rsid w:val="00D63864"/>
    <w:rsid w:val="00D67418"/>
    <w:rsid w:val="00D70563"/>
    <w:rsid w:val="00D70D89"/>
    <w:rsid w:val="00D72051"/>
    <w:rsid w:val="00D7380B"/>
    <w:rsid w:val="00D75D77"/>
    <w:rsid w:val="00D7639E"/>
    <w:rsid w:val="00D835EF"/>
    <w:rsid w:val="00D85F09"/>
    <w:rsid w:val="00D86A9D"/>
    <w:rsid w:val="00DA089A"/>
    <w:rsid w:val="00DA11A0"/>
    <w:rsid w:val="00DA2822"/>
    <w:rsid w:val="00DA690B"/>
    <w:rsid w:val="00DA7225"/>
    <w:rsid w:val="00DB44E9"/>
    <w:rsid w:val="00DC1966"/>
    <w:rsid w:val="00DC3259"/>
    <w:rsid w:val="00DD0523"/>
    <w:rsid w:val="00DE5758"/>
    <w:rsid w:val="00DE5FCF"/>
    <w:rsid w:val="00DE6E03"/>
    <w:rsid w:val="00DF0D19"/>
    <w:rsid w:val="00DF2EE9"/>
    <w:rsid w:val="00DF6FD8"/>
    <w:rsid w:val="00E05A80"/>
    <w:rsid w:val="00E06A37"/>
    <w:rsid w:val="00E071A5"/>
    <w:rsid w:val="00E07752"/>
    <w:rsid w:val="00E16609"/>
    <w:rsid w:val="00E16F08"/>
    <w:rsid w:val="00E233F3"/>
    <w:rsid w:val="00E26B34"/>
    <w:rsid w:val="00E314BA"/>
    <w:rsid w:val="00E325BE"/>
    <w:rsid w:val="00E326BA"/>
    <w:rsid w:val="00E34202"/>
    <w:rsid w:val="00E37F72"/>
    <w:rsid w:val="00E40BE5"/>
    <w:rsid w:val="00E40CF9"/>
    <w:rsid w:val="00E42A30"/>
    <w:rsid w:val="00E5625D"/>
    <w:rsid w:val="00E648BB"/>
    <w:rsid w:val="00E67ACA"/>
    <w:rsid w:val="00E72861"/>
    <w:rsid w:val="00E76B31"/>
    <w:rsid w:val="00E81F3E"/>
    <w:rsid w:val="00E844BB"/>
    <w:rsid w:val="00E84C48"/>
    <w:rsid w:val="00E859BD"/>
    <w:rsid w:val="00E86B70"/>
    <w:rsid w:val="00E87C8F"/>
    <w:rsid w:val="00E924C3"/>
    <w:rsid w:val="00E954EE"/>
    <w:rsid w:val="00E96759"/>
    <w:rsid w:val="00EA2DAC"/>
    <w:rsid w:val="00EA4437"/>
    <w:rsid w:val="00EA4D87"/>
    <w:rsid w:val="00EB34FC"/>
    <w:rsid w:val="00EB76E1"/>
    <w:rsid w:val="00EC2499"/>
    <w:rsid w:val="00EE29DF"/>
    <w:rsid w:val="00EE4120"/>
    <w:rsid w:val="00EF2E8A"/>
    <w:rsid w:val="00EF4E6B"/>
    <w:rsid w:val="00EF5416"/>
    <w:rsid w:val="00F06CCF"/>
    <w:rsid w:val="00F1053D"/>
    <w:rsid w:val="00F110D5"/>
    <w:rsid w:val="00F11E63"/>
    <w:rsid w:val="00F12733"/>
    <w:rsid w:val="00F16494"/>
    <w:rsid w:val="00F171E1"/>
    <w:rsid w:val="00F20DCF"/>
    <w:rsid w:val="00F25B36"/>
    <w:rsid w:val="00F30167"/>
    <w:rsid w:val="00F3052A"/>
    <w:rsid w:val="00F341E3"/>
    <w:rsid w:val="00F35D09"/>
    <w:rsid w:val="00F4304D"/>
    <w:rsid w:val="00F46612"/>
    <w:rsid w:val="00F474EF"/>
    <w:rsid w:val="00F4752B"/>
    <w:rsid w:val="00F476E8"/>
    <w:rsid w:val="00F541AE"/>
    <w:rsid w:val="00F56792"/>
    <w:rsid w:val="00F571A6"/>
    <w:rsid w:val="00F6018B"/>
    <w:rsid w:val="00F60265"/>
    <w:rsid w:val="00F60E32"/>
    <w:rsid w:val="00F644FF"/>
    <w:rsid w:val="00F65ABA"/>
    <w:rsid w:val="00F65E15"/>
    <w:rsid w:val="00F7242E"/>
    <w:rsid w:val="00F74B33"/>
    <w:rsid w:val="00F810DD"/>
    <w:rsid w:val="00F95E2F"/>
    <w:rsid w:val="00F96DEB"/>
    <w:rsid w:val="00FA1872"/>
    <w:rsid w:val="00FA4F34"/>
    <w:rsid w:val="00FB2590"/>
    <w:rsid w:val="00FD5A8C"/>
    <w:rsid w:val="00FE0773"/>
    <w:rsid w:val="00FE286E"/>
    <w:rsid w:val="00FE3233"/>
    <w:rsid w:val="00FE4C68"/>
    <w:rsid w:val="00FE5FAF"/>
    <w:rsid w:val="00FE6D74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F77E0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Contemporary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188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33188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16609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6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188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E16609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6609"/>
    <w:rPr>
      <w:rFonts w:ascii="Arial" w:eastAsia="Times New Roman" w:hAnsi="Arial" w:cs="Arial"/>
      <w:b/>
      <w:bCs/>
      <w:sz w:val="26"/>
      <w:szCs w:val="26"/>
    </w:rPr>
  </w:style>
  <w:style w:type="paragraph" w:customStyle="1" w:styleId="Reminders">
    <w:name w:val="Reminders"/>
    <w:basedOn w:val="Normal"/>
    <w:link w:val="RemindersChar"/>
    <w:rsid w:val="00E16609"/>
    <w:pPr>
      <w:spacing w:before="40" w:after="40"/>
    </w:pPr>
    <w:rPr>
      <w:rFonts w:ascii="Trebuchet MS" w:hAnsi="Trebuchet MS"/>
      <w:i/>
      <w:color w:val="FF0000"/>
    </w:rPr>
  </w:style>
  <w:style w:type="paragraph" w:customStyle="1" w:styleId="Reminder">
    <w:name w:val="Reminder"/>
    <w:basedOn w:val="Reminders"/>
    <w:link w:val="ReminderChar"/>
    <w:rsid w:val="00E16609"/>
  </w:style>
  <w:style w:type="character" w:customStyle="1" w:styleId="RemindersChar">
    <w:name w:val="Reminders Char"/>
    <w:basedOn w:val="DefaultParagraphFont"/>
    <w:link w:val="Reminders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character" w:customStyle="1" w:styleId="ReminderChar">
    <w:name w:val="Reminder Char"/>
    <w:basedOn w:val="RemindersChar"/>
    <w:link w:val="Reminder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table" w:styleId="TableContemporary">
    <w:name w:val="Table Contemporary"/>
    <w:aliases w:val="WP Table"/>
    <w:basedOn w:val="TableNormal"/>
    <w:rsid w:val="00076F5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ption">
    <w:name w:val="caption"/>
    <w:basedOn w:val="Normal"/>
    <w:next w:val="Normal"/>
    <w:link w:val="CaptionChar"/>
    <w:qFormat/>
    <w:rsid w:val="00E16609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E16609"/>
    <w:rPr>
      <w:rFonts w:ascii="Times New Roman" w:eastAsia="Times New Roman" w:hAnsi="Times New Roman" w:cs="Times New Roman"/>
      <w:b/>
      <w:bCs/>
      <w:sz w:val="24"/>
      <w:szCs w:val="3276"/>
    </w:rPr>
  </w:style>
  <w:style w:type="character" w:styleId="Hyperlink">
    <w:name w:val="Hyperlink"/>
    <w:basedOn w:val="DefaultParagraphFont"/>
    <w:uiPriority w:val="99"/>
    <w:unhideWhenUsed/>
    <w:rsid w:val="000F13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0F130A"/>
    <w:pPr>
      <w:ind w:left="360"/>
      <w:jc w:val="both"/>
    </w:pPr>
    <w:rPr>
      <w:rFonts w:ascii="Tahoma" w:hAnsi="Tahoma" w:cs="Tahoma"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30A"/>
    <w:rPr>
      <w:rFonts w:ascii="Tahoma" w:eastAsia="Times New Roman" w:hAnsi="Tahoma" w:cs="Tahoma"/>
      <w:bCs/>
      <w:sz w:val="16"/>
      <w:szCs w:val="16"/>
    </w:rPr>
  </w:style>
  <w:style w:type="table" w:styleId="TableGrid">
    <w:name w:val="Table Grid"/>
    <w:basedOn w:val="TableNormal"/>
    <w:uiPriority w:val="59"/>
    <w:rsid w:val="005B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">
    <w:name w:val="Char Char4"/>
    <w:basedOn w:val="Normal"/>
    <w:rsid w:val="00801F7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reminders0">
    <w:name w:val="reminders"/>
    <w:basedOn w:val="Normal"/>
    <w:rsid w:val="00DA690B"/>
    <w:rPr>
      <w:rFonts w:ascii="Trebuchet MS" w:hAnsi="Trebuchet MS" w:cs="Arial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471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47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1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290ED8"/>
    <w:rPr>
      <w:rFonts w:ascii="Arial" w:hAnsi="Arial"/>
      <w:b/>
      <w:bCs/>
      <w:sz w:val="22"/>
    </w:rPr>
  </w:style>
  <w:style w:type="character" w:customStyle="1" w:styleId="TitleChar">
    <w:name w:val="Title Char"/>
    <w:locked/>
    <w:rsid w:val="00290ED8"/>
    <w:rPr>
      <w:rFonts w:ascii="Arial" w:hAnsi="Arial"/>
      <w:b/>
      <w:color w:val="17365D"/>
      <w:spacing w:val="5"/>
      <w:kern w:val="28"/>
      <w:sz w:val="48"/>
      <w:szCs w:val="52"/>
      <w:lang w:eastAsia="ko-KR"/>
    </w:rPr>
  </w:style>
  <w:style w:type="character" w:customStyle="1" w:styleId="Strong1">
    <w:name w:val="Strong1"/>
    <w:qFormat/>
    <w:rsid w:val="00290ED8"/>
    <w:rPr>
      <w:b/>
      <w:bCs/>
    </w:rPr>
  </w:style>
  <w:style w:type="table" w:styleId="LightShading">
    <w:name w:val="Light Shading"/>
    <w:basedOn w:val="TableNormal"/>
    <w:uiPriority w:val="60"/>
    <w:rsid w:val="00AC53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E5758"/>
    <w:rPr>
      <w:color w:val="808080"/>
    </w:rPr>
  </w:style>
  <w:style w:type="character" w:customStyle="1" w:styleId="apple-converted-space">
    <w:name w:val="apple-converted-space"/>
    <w:basedOn w:val="DefaultParagraphFont"/>
    <w:rsid w:val="008D3930"/>
  </w:style>
  <w:style w:type="paragraph" w:customStyle="1" w:styleId="WPnumber">
    <w:name w:val="WPnumber"/>
    <w:basedOn w:val="Normal"/>
    <w:link w:val="WPnumberChar"/>
    <w:rsid w:val="00024252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024252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285A0D"/>
  </w:style>
  <w:style w:type="paragraph" w:customStyle="1" w:styleId="Datenumber">
    <w:name w:val="Datenumber"/>
    <w:basedOn w:val="Revnumber"/>
    <w:link w:val="DatenumberChar"/>
    <w:rsid w:val="00285A0D"/>
  </w:style>
  <w:style w:type="character" w:customStyle="1" w:styleId="RevnumberChar">
    <w:name w:val="Revnumber Char"/>
    <w:basedOn w:val="WPnumberChar"/>
    <w:link w:val="Revnumber"/>
    <w:rsid w:val="00285A0D"/>
    <w:rPr>
      <w:rFonts w:eastAsia="Times New Roman" w:cstheme="minorHAnsi"/>
      <w:b/>
      <w:sz w:val="48"/>
      <w:szCs w:val="48"/>
    </w:rPr>
  </w:style>
  <w:style w:type="character" w:customStyle="1" w:styleId="DatenumberChar">
    <w:name w:val="Datenumber Char"/>
    <w:basedOn w:val="RevnumberChar"/>
    <w:link w:val="Datenumber"/>
    <w:rsid w:val="00285A0D"/>
    <w:rPr>
      <w:rFonts w:eastAsia="Times New Roman" w:cstheme="minorHAnsi"/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AC0B1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E4CD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572D2F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D2F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572D2F"/>
    <w:rPr>
      <w:vertAlign w:val="superscript"/>
    </w:rPr>
  </w:style>
  <w:style w:type="table" w:customStyle="1" w:styleId="TableContemporary1">
    <w:name w:val="Table Contemporary1"/>
    <w:basedOn w:val="TableNormal"/>
    <w:next w:val="TableContemporary"/>
    <w:rsid w:val="00E32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GridLight1">
    <w:name w:val="Table Grid Light1"/>
    <w:basedOn w:val="TableNormal"/>
    <w:uiPriority w:val="40"/>
    <w:rsid w:val="006468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foExpander">
    <w:name w:val="InfoExpander"/>
    <w:basedOn w:val="Heading3"/>
    <w:link w:val="InfoExpanderChar"/>
    <w:qFormat/>
    <w:rsid w:val="00C05AAF"/>
    <w:pPr>
      <w:tabs>
        <w:tab w:val="num" w:pos="360"/>
      </w:tabs>
      <w:spacing w:before="0" w:after="0"/>
    </w:pPr>
    <w:rPr>
      <w:rFonts w:asciiTheme="minorHAnsi" w:hAnsiTheme="minorHAnsi" w:cstheme="minorHAnsi"/>
      <w:b w:val="0"/>
      <w:sz w:val="22"/>
      <w:szCs w:val="22"/>
      <w:u w:val="single"/>
    </w:rPr>
  </w:style>
  <w:style w:type="character" w:customStyle="1" w:styleId="InfoExpanderChar">
    <w:name w:val="InfoExpander Char"/>
    <w:basedOn w:val="RemindersChar"/>
    <w:link w:val="InfoExpander"/>
    <w:rsid w:val="00C05AAF"/>
    <w:rPr>
      <w:rFonts w:ascii="Trebuchet MS" w:eastAsia="Times New Roman" w:hAnsi="Trebuchet MS" w:cstheme="minorHAnsi"/>
      <w:bCs/>
      <w:i w:val="0"/>
      <w:color w:val="FF0000"/>
      <w:sz w:val="24"/>
      <w:szCs w:val="24"/>
      <w:u w:val="single"/>
    </w:rPr>
  </w:style>
  <w:style w:type="paragraph" w:styleId="NoSpacing">
    <w:name w:val="No Spacing"/>
    <w:uiPriority w:val="1"/>
    <w:qFormat/>
    <w:rsid w:val="00C05AA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54C66"/>
    <w:pPr>
      <w:numPr>
        <w:numId w:val="18"/>
      </w:numPr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484B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7AF"/>
    <w:rPr>
      <w:rFonts w:eastAsia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Contemporary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188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33188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16609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6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188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E16609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6609"/>
    <w:rPr>
      <w:rFonts w:ascii="Arial" w:eastAsia="Times New Roman" w:hAnsi="Arial" w:cs="Arial"/>
      <w:b/>
      <w:bCs/>
      <w:sz w:val="26"/>
      <w:szCs w:val="26"/>
    </w:rPr>
  </w:style>
  <w:style w:type="paragraph" w:customStyle="1" w:styleId="Reminders">
    <w:name w:val="Reminders"/>
    <w:basedOn w:val="Normal"/>
    <w:link w:val="RemindersChar"/>
    <w:rsid w:val="00E16609"/>
    <w:pPr>
      <w:spacing w:before="40" w:after="40"/>
    </w:pPr>
    <w:rPr>
      <w:rFonts w:ascii="Trebuchet MS" w:hAnsi="Trebuchet MS"/>
      <w:i/>
      <w:color w:val="FF0000"/>
    </w:rPr>
  </w:style>
  <w:style w:type="paragraph" w:customStyle="1" w:styleId="Reminder">
    <w:name w:val="Reminder"/>
    <w:basedOn w:val="Reminders"/>
    <w:link w:val="ReminderChar"/>
    <w:rsid w:val="00E16609"/>
  </w:style>
  <w:style w:type="character" w:customStyle="1" w:styleId="RemindersChar">
    <w:name w:val="Reminders Char"/>
    <w:basedOn w:val="DefaultParagraphFont"/>
    <w:link w:val="Reminders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character" w:customStyle="1" w:styleId="ReminderChar">
    <w:name w:val="Reminder Char"/>
    <w:basedOn w:val="RemindersChar"/>
    <w:link w:val="Reminder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table" w:styleId="TableContemporary">
    <w:name w:val="Table Contemporary"/>
    <w:aliases w:val="WP Table"/>
    <w:basedOn w:val="TableNormal"/>
    <w:rsid w:val="00076F5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ption">
    <w:name w:val="caption"/>
    <w:basedOn w:val="Normal"/>
    <w:next w:val="Normal"/>
    <w:link w:val="CaptionChar"/>
    <w:qFormat/>
    <w:rsid w:val="00E16609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E16609"/>
    <w:rPr>
      <w:rFonts w:ascii="Times New Roman" w:eastAsia="Times New Roman" w:hAnsi="Times New Roman" w:cs="Times New Roman"/>
      <w:b/>
      <w:bCs/>
      <w:sz w:val="24"/>
      <w:szCs w:val="3276"/>
    </w:rPr>
  </w:style>
  <w:style w:type="character" w:styleId="Hyperlink">
    <w:name w:val="Hyperlink"/>
    <w:basedOn w:val="DefaultParagraphFont"/>
    <w:uiPriority w:val="99"/>
    <w:unhideWhenUsed/>
    <w:rsid w:val="000F13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0F130A"/>
    <w:pPr>
      <w:ind w:left="360"/>
      <w:jc w:val="both"/>
    </w:pPr>
    <w:rPr>
      <w:rFonts w:ascii="Tahoma" w:hAnsi="Tahoma" w:cs="Tahoma"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30A"/>
    <w:rPr>
      <w:rFonts w:ascii="Tahoma" w:eastAsia="Times New Roman" w:hAnsi="Tahoma" w:cs="Tahoma"/>
      <w:bCs/>
      <w:sz w:val="16"/>
      <w:szCs w:val="16"/>
    </w:rPr>
  </w:style>
  <w:style w:type="table" w:styleId="TableGrid">
    <w:name w:val="Table Grid"/>
    <w:basedOn w:val="TableNormal"/>
    <w:uiPriority w:val="59"/>
    <w:rsid w:val="005B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">
    <w:name w:val="Char Char4"/>
    <w:basedOn w:val="Normal"/>
    <w:rsid w:val="00801F7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reminders0">
    <w:name w:val="reminders"/>
    <w:basedOn w:val="Normal"/>
    <w:rsid w:val="00DA690B"/>
    <w:rPr>
      <w:rFonts w:ascii="Trebuchet MS" w:hAnsi="Trebuchet MS" w:cs="Arial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471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47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1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290ED8"/>
    <w:rPr>
      <w:rFonts w:ascii="Arial" w:hAnsi="Arial"/>
      <w:b/>
      <w:bCs/>
      <w:sz w:val="22"/>
    </w:rPr>
  </w:style>
  <w:style w:type="character" w:customStyle="1" w:styleId="TitleChar">
    <w:name w:val="Title Char"/>
    <w:locked/>
    <w:rsid w:val="00290ED8"/>
    <w:rPr>
      <w:rFonts w:ascii="Arial" w:hAnsi="Arial"/>
      <w:b/>
      <w:color w:val="17365D"/>
      <w:spacing w:val="5"/>
      <w:kern w:val="28"/>
      <w:sz w:val="48"/>
      <w:szCs w:val="52"/>
      <w:lang w:eastAsia="ko-KR"/>
    </w:rPr>
  </w:style>
  <w:style w:type="character" w:customStyle="1" w:styleId="Strong1">
    <w:name w:val="Strong1"/>
    <w:qFormat/>
    <w:rsid w:val="00290ED8"/>
    <w:rPr>
      <w:b/>
      <w:bCs/>
    </w:rPr>
  </w:style>
  <w:style w:type="table" w:styleId="LightShading">
    <w:name w:val="Light Shading"/>
    <w:basedOn w:val="TableNormal"/>
    <w:uiPriority w:val="60"/>
    <w:rsid w:val="00AC53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E5758"/>
    <w:rPr>
      <w:color w:val="808080"/>
    </w:rPr>
  </w:style>
  <w:style w:type="character" w:customStyle="1" w:styleId="apple-converted-space">
    <w:name w:val="apple-converted-space"/>
    <w:basedOn w:val="DefaultParagraphFont"/>
    <w:rsid w:val="008D3930"/>
  </w:style>
  <w:style w:type="paragraph" w:customStyle="1" w:styleId="WPnumber">
    <w:name w:val="WPnumber"/>
    <w:basedOn w:val="Normal"/>
    <w:link w:val="WPnumberChar"/>
    <w:rsid w:val="00024252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024252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285A0D"/>
  </w:style>
  <w:style w:type="paragraph" w:customStyle="1" w:styleId="Datenumber">
    <w:name w:val="Datenumber"/>
    <w:basedOn w:val="Revnumber"/>
    <w:link w:val="DatenumberChar"/>
    <w:rsid w:val="00285A0D"/>
  </w:style>
  <w:style w:type="character" w:customStyle="1" w:styleId="RevnumberChar">
    <w:name w:val="Revnumber Char"/>
    <w:basedOn w:val="WPnumberChar"/>
    <w:link w:val="Revnumber"/>
    <w:rsid w:val="00285A0D"/>
    <w:rPr>
      <w:rFonts w:eastAsia="Times New Roman" w:cstheme="minorHAnsi"/>
      <w:b/>
      <w:sz w:val="48"/>
      <w:szCs w:val="48"/>
    </w:rPr>
  </w:style>
  <w:style w:type="character" w:customStyle="1" w:styleId="DatenumberChar">
    <w:name w:val="Datenumber Char"/>
    <w:basedOn w:val="RevnumberChar"/>
    <w:link w:val="Datenumber"/>
    <w:rsid w:val="00285A0D"/>
    <w:rPr>
      <w:rFonts w:eastAsia="Times New Roman" w:cstheme="minorHAnsi"/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AC0B1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E4CD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572D2F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D2F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572D2F"/>
    <w:rPr>
      <w:vertAlign w:val="superscript"/>
    </w:rPr>
  </w:style>
  <w:style w:type="table" w:customStyle="1" w:styleId="TableContemporary1">
    <w:name w:val="Table Contemporary1"/>
    <w:basedOn w:val="TableNormal"/>
    <w:next w:val="TableContemporary"/>
    <w:rsid w:val="00E32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GridLight1">
    <w:name w:val="Table Grid Light1"/>
    <w:basedOn w:val="TableNormal"/>
    <w:uiPriority w:val="40"/>
    <w:rsid w:val="006468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foExpander">
    <w:name w:val="InfoExpander"/>
    <w:basedOn w:val="Heading3"/>
    <w:link w:val="InfoExpanderChar"/>
    <w:qFormat/>
    <w:rsid w:val="00C05AAF"/>
    <w:pPr>
      <w:tabs>
        <w:tab w:val="num" w:pos="360"/>
      </w:tabs>
      <w:spacing w:before="0" w:after="0"/>
    </w:pPr>
    <w:rPr>
      <w:rFonts w:asciiTheme="minorHAnsi" w:hAnsiTheme="minorHAnsi" w:cstheme="minorHAnsi"/>
      <w:b w:val="0"/>
      <w:sz w:val="22"/>
      <w:szCs w:val="22"/>
      <w:u w:val="single"/>
    </w:rPr>
  </w:style>
  <w:style w:type="character" w:customStyle="1" w:styleId="InfoExpanderChar">
    <w:name w:val="InfoExpander Char"/>
    <w:basedOn w:val="RemindersChar"/>
    <w:link w:val="InfoExpander"/>
    <w:rsid w:val="00C05AAF"/>
    <w:rPr>
      <w:rFonts w:ascii="Trebuchet MS" w:eastAsia="Times New Roman" w:hAnsi="Trebuchet MS" w:cstheme="minorHAnsi"/>
      <w:bCs/>
      <w:i w:val="0"/>
      <w:color w:val="FF0000"/>
      <w:sz w:val="24"/>
      <w:szCs w:val="24"/>
      <w:u w:val="single"/>
    </w:rPr>
  </w:style>
  <w:style w:type="paragraph" w:styleId="NoSpacing">
    <w:name w:val="No Spacing"/>
    <w:uiPriority w:val="1"/>
    <w:qFormat/>
    <w:rsid w:val="00C05AA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54C66"/>
    <w:pPr>
      <w:numPr>
        <w:numId w:val="18"/>
      </w:numPr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484B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7AF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4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AF76D4BA89F40508BA1A114A8B47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12476-36C1-46C6-9BBF-7FC8C09E36C8}"/>
      </w:docPartPr>
      <w:docPartBody>
        <w:p w:rsidR="00F7350A" w:rsidRDefault="00F7350A">
          <w:r w:rsidRPr="0033327F">
            <w:rPr>
              <w:rStyle w:val="PlaceholderText"/>
            </w:rPr>
            <w:t>[Title]</w:t>
          </w:r>
        </w:p>
      </w:docPartBody>
    </w:docPart>
    <w:docPart>
      <w:docPartPr>
        <w:name w:val="96BEE5C1219847A898CB0CD2E0B5BB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72B563-D91D-4B97-B5A9-042CAE314B12}"/>
      </w:docPartPr>
      <w:docPartBody>
        <w:p w:rsidR="00F7350A" w:rsidRDefault="00F7350A">
          <w:r w:rsidRPr="0033327F">
            <w:rPr>
              <w:rStyle w:val="PlaceholderText"/>
            </w:rPr>
            <w:t>[Status]</w:t>
          </w:r>
        </w:p>
      </w:docPartBody>
    </w:docPart>
    <w:docPart>
      <w:docPartPr>
        <w:name w:val="031487B9D5364842B3F71E059B030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44B3E5-F6FB-44D4-830B-6091C72982EE}"/>
      </w:docPartPr>
      <w:docPartBody>
        <w:p w:rsidR="00F7350A" w:rsidRDefault="00F7350A">
          <w:r w:rsidRPr="0033327F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50A"/>
    <w:rsid w:val="00146151"/>
    <w:rsid w:val="00204A7F"/>
    <w:rsid w:val="002B514B"/>
    <w:rsid w:val="002C0C03"/>
    <w:rsid w:val="00311B0D"/>
    <w:rsid w:val="003A131F"/>
    <w:rsid w:val="004817CD"/>
    <w:rsid w:val="00560392"/>
    <w:rsid w:val="006B7FA8"/>
    <w:rsid w:val="008211B5"/>
    <w:rsid w:val="00864D36"/>
    <w:rsid w:val="00874653"/>
    <w:rsid w:val="00894055"/>
    <w:rsid w:val="00A5022A"/>
    <w:rsid w:val="00AE4C28"/>
    <w:rsid w:val="00AF2C4B"/>
    <w:rsid w:val="00B73964"/>
    <w:rsid w:val="00B74704"/>
    <w:rsid w:val="00C02CB8"/>
    <w:rsid w:val="00C947B8"/>
    <w:rsid w:val="00D0496D"/>
    <w:rsid w:val="00D051F5"/>
    <w:rsid w:val="00E530AF"/>
    <w:rsid w:val="00EC59D9"/>
    <w:rsid w:val="00F7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514B"/>
    <w:rPr>
      <w:color w:val="808080"/>
    </w:rPr>
  </w:style>
  <w:style w:type="paragraph" w:customStyle="1" w:styleId="F35B0C5DED46403682E831B0B6DC2920">
    <w:name w:val="F35B0C5DED46403682E831B0B6DC2920"/>
    <w:rsid w:val="006B7FA8"/>
    <w:pPr>
      <w:spacing w:after="160" w:line="259" w:lineRule="auto"/>
    </w:pPr>
  </w:style>
  <w:style w:type="paragraph" w:customStyle="1" w:styleId="F4F72F71CE83490A85DD03B36E552E1D">
    <w:name w:val="F4F72F71CE83490A85DD03B36E552E1D"/>
    <w:rsid w:val="00D051F5"/>
    <w:pPr>
      <w:spacing w:after="160" w:line="259" w:lineRule="auto"/>
    </w:pPr>
  </w:style>
  <w:style w:type="paragraph" w:customStyle="1" w:styleId="CA45D373B496491FAC135DEBCDD45FB2">
    <w:name w:val="CA45D373B496491FAC135DEBCDD45FB2"/>
    <w:rsid w:val="002B514B"/>
    <w:pPr>
      <w:spacing w:after="160" w:line="259" w:lineRule="auto"/>
    </w:pPr>
  </w:style>
  <w:style w:type="paragraph" w:customStyle="1" w:styleId="98241B5D33574DD88B37D7D7DB9C42F2">
    <w:name w:val="98241B5D33574DD88B37D7D7DB9C42F2"/>
    <w:rsid w:val="002B514B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514B"/>
    <w:rPr>
      <w:color w:val="808080"/>
    </w:rPr>
  </w:style>
  <w:style w:type="paragraph" w:customStyle="1" w:styleId="F35B0C5DED46403682E831B0B6DC2920">
    <w:name w:val="F35B0C5DED46403682E831B0B6DC2920"/>
    <w:rsid w:val="006B7FA8"/>
    <w:pPr>
      <w:spacing w:after="160" w:line="259" w:lineRule="auto"/>
    </w:pPr>
  </w:style>
  <w:style w:type="paragraph" w:customStyle="1" w:styleId="F4F72F71CE83490A85DD03B36E552E1D">
    <w:name w:val="F4F72F71CE83490A85DD03B36E552E1D"/>
    <w:rsid w:val="00D051F5"/>
    <w:pPr>
      <w:spacing w:after="160" w:line="259" w:lineRule="auto"/>
    </w:pPr>
  </w:style>
  <w:style w:type="paragraph" w:customStyle="1" w:styleId="CA45D373B496491FAC135DEBCDD45FB2">
    <w:name w:val="CA45D373B496491FAC135DEBCDD45FB2"/>
    <w:rsid w:val="002B514B"/>
    <w:pPr>
      <w:spacing w:after="160" w:line="259" w:lineRule="auto"/>
    </w:pPr>
  </w:style>
  <w:style w:type="paragraph" w:customStyle="1" w:styleId="98241B5D33574DD88B37D7D7DB9C42F2">
    <w:name w:val="98241B5D33574DD88B37D7D7DB9C42F2"/>
    <w:rsid w:val="002B514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2018-02-05T00:00:00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9A695BD-C3C3-4F84-AE4F-6B36DCAEB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SCE17CC016</vt:lpstr>
    </vt:vector>
  </TitlesOfParts>
  <Company>Southern California Edison</Company>
  <LinksUpToDate>false</LinksUpToDate>
  <CharactersWithSpaces>4824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SCE17CC016</dc:title>
  <dc:creator>Jim Wyatt (PG&amp;E);Jason Wang (SCE)</dc:creator>
  <cp:lastModifiedBy>Ajay Wadhera</cp:lastModifiedBy>
  <cp:revision>4</cp:revision>
  <dcterms:created xsi:type="dcterms:W3CDTF">2018-02-05T23:49:00Z</dcterms:created>
  <dcterms:modified xsi:type="dcterms:W3CDTF">2018-02-06T00:19:00Z</dcterms:modified>
  <cp:contentStatus>Revision 0</cp:contentStatus>
</cp:coreProperties>
</file>